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6C00" w14:textId="77777777" w:rsidR="008D0FE5" w:rsidRPr="003F5307" w:rsidRDefault="008D0FE5" w:rsidP="007B6A50">
      <w:pPr>
        <w:jc w:val="center"/>
        <w:rPr>
          <w:rFonts w:eastAsiaTheme="majorEastAsia" w:cstheme="majorBidi"/>
          <w:b/>
          <w:bCs/>
          <w:color w:val="17365D" w:themeColor="text2" w:themeShade="BF"/>
          <w:spacing w:val="5"/>
          <w:kern w:val="28"/>
          <w:sz w:val="44"/>
          <w:szCs w:val="52"/>
          <w:lang w:val="en-GB"/>
        </w:rPr>
      </w:pPr>
      <w:r w:rsidRPr="003F5307">
        <w:rPr>
          <w:rFonts w:eastAsiaTheme="majorEastAsia" w:cstheme="majorBidi"/>
          <w:b/>
          <w:bCs/>
          <w:color w:val="17365D" w:themeColor="text2" w:themeShade="BF"/>
          <w:spacing w:val="5"/>
          <w:kern w:val="28"/>
          <w:sz w:val="44"/>
          <w:szCs w:val="52"/>
          <w:lang w:val="en-GB"/>
        </w:rPr>
        <w:t>HANDOUT</w:t>
      </w:r>
    </w:p>
    <w:p w14:paraId="616E013B" w14:textId="60B70C7E" w:rsidR="008D0FE5" w:rsidRPr="003F5307" w:rsidRDefault="007270C9" w:rsidP="007B6A50">
      <w:pPr>
        <w:jc w:val="center"/>
        <w:rPr>
          <w:rFonts w:eastAsiaTheme="majorEastAsia" w:cstheme="majorBidi"/>
          <w:b/>
          <w:bCs/>
          <w:color w:val="17365D" w:themeColor="text2" w:themeShade="BF"/>
          <w:spacing w:val="5"/>
          <w:kern w:val="28"/>
          <w:sz w:val="32"/>
          <w:szCs w:val="32"/>
          <w:lang w:val="en-GB"/>
        </w:rPr>
      </w:pPr>
      <w:r>
        <w:rPr>
          <w:rFonts w:eastAsiaTheme="majorEastAsia" w:cstheme="majorBidi"/>
          <w:b/>
          <w:bCs/>
          <w:color w:val="17365D" w:themeColor="text2" w:themeShade="BF"/>
          <w:spacing w:val="5"/>
          <w:kern w:val="28"/>
          <w:sz w:val="32"/>
          <w:szCs w:val="32"/>
          <w:lang w:val="en-GB"/>
        </w:rPr>
        <w:t>Awareness</w:t>
      </w:r>
      <w:r w:rsidR="00911C3A">
        <w:rPr>
          <w:rFonts w:eastAsiaTheme="majorEastAsia" w:cstheme="majorBidi"/>
          <w:b/>
          <w:bCs/>
          <w:color w:val="17365D" w:themeColor="text2" w:themeShade="BF"/>
          <w:spacing w:val="5"/>
          <w:kern w:val="28"/>
          <w:sz w:val="32"/>
          <w:szCs w:val="32"/>
          <w:lang w:val="en-GB"/>
        </w:rPr>
        <w:t xml:space="preserve"> – Emotional wellbeing for social media users</w:t>
      </w:r>
    </w:p>
    <w:p w14:paraId="54322E57" w14:textId="4F563311" w:rsidR="008D0FE5" w:rsidRPr="003F5307" w:rsidRDefault="008D0FE5" w:rsidP="007B6A50">
      <w:pPr>
        <w:jc w:val="center"/>
        <w:rPr>
          <w:rFonts w:eastAsiaTheme="majorEastAsia" w:cstheme="majorBidi"/>
          <w:b/>
          <w:bCs/>
          <w:color w:val="17365D" w:themeColor="text2" w:themeShade="BF"/>
          <w:spacing w:val="5"/>
          <w:kern w:val="28"/>
          <w:sz w:val="32"/>
          <w:szCs w:val="32"/>
          <w:lang w:val="en-GB"/>
        </w:rPr>
      </w:pPr>
      <w:r w:rsidRPr="003F5307">
        <w:rPr>
          <w:rFonts w:eastAsiaTheme="majorEastAsia" w:cstheme="majorBidi"/>
          <w:b/>
          <w:bCs/>
          <w:color w:val="17365D" w:themeColor="text2" w:themeShade="BF"/>
          <w:spacing w:val="5"/>
          <w:kern w:val="28"/>
          <w:sz w:val="32"/>
          <w:szCs w:val="32"/>
          <w:lang w:val="en-GB"/>
        </w:rPr>
        <w:t xml:space="preserve">Activity </w:t>
      </w:r>
      <w:r w:rsidR="00590FB5">
        <w:rPr>
          <w:rFonts w:eastAsiaTheme="majorEastAsia" w:cstheme="majorBidi"/>
          <w:b/>
          <w:bCs/>
          <w:color w:val="17365D" w:themeColor="text2" w:themeShade="BF"/>
          <w:spacing w:val="5"/>
          <w:kern w:val="28"/>
          <w:sz w:val="32"/>
          <w:szCs w:val="32"/>
          <w:lang w:val="en-GB"/>
        </w:rPr>
        <w:t>2</w:t>
      </w:r>
    </w:p>
    <w:p w14:paraId="36578F3C" w14:textId="47383F28" w:rsidR="006E0EFB" w:rsidRPr="00200C56" w:rsidRDefault="00C20092" w:rsidP="00200C56">
      <w:pPr>
        <w:jc w:val="center"/>
        <w:rPr>
          <w:sz w:val="24"/>
          <w:szCs w:val="24"/>
          <w:lang w:val="en-GB"/>
        </w:rPr>
      </w:pPr>
      <w:r>
        <w:rPr>
          <w:b/>
          <w:bCs/>
          <w:sz w:val="24"/>
          <w:szCs w:val="24"/>
          <w:lang w:val="en-GB"/>
        </w:rPr>
        <w:t>RULE</w:t>
      </w:r>
      <w:r w:rsidR="005821E2" w:rsidRPr="00200C56">
        <w:rPr>
          <w:b/>
          <w:bCs/>
          <w:sz w:val="24"/>
          <w:szCs w:val="24"/>
          <w:lang w:val="en-GB"/>
        </w:rPr>
        <w:t xml:space="preserve">S FOR MENTAL AND EMOTIONAL WELLBEING </w:t>
      </w:r>
      <w:r>
        <w:rPr>
          <w:b/>
          <w:bCs/>
          <w:sz w:val="24"/>
          <w:szCs w:val="24"/>
          <w:lang w:val="en-GB"/>
        </w:rPr>
        <w:t xml:space="preserve">OF </w:t>
      </w:r>
      <w:r w:rsidR="005821E2" w:rsidRPr="00200C56">
        <w:rPr>
          <w:b/>
          <w:bCs/>
          <w:sz w:val="24"/>
          <w:szCs w:val="24"/>
          <w:lang w:val="en-GB"/>
        </w:rPr>
        <w:t>SOCIAL MEDIA</w:t>
      </w:r>
      <w:r>
        <w:rPr>
          <w:b/>
          <w:bCs/>
          <w:sz w:val="24"/>
          <w:szCs w:val="24"/>
          <w:lang w:val="en-GB"/>
        </w:rPr>
        <w:t xml:space="preserve"> USER</w:t>
      </w:r>
    </w:p>
    <w:p w14:paraId="3178B391" w14:textId="1547683A" w:rsidR="006E0EFB" w:rsidRPr="005821E2" w:rsidRDefault="006E0EFB" w:rsidP="006E0EFB">
      <w:pPr>
        <w:rPr>
          <w:sz w:val="24"/>
          <w:szCs w:val="24"/>
          <w:lang w:val="en-GB"/>
        </w:rPr>
      </w:pPr>
      <w:r w:rsidRPr="005821E2">
        <w:rPr>
          <w:b/>
          <w:bCs/>
          <w:sz w:val="24"/>
          <w:szCs w:val="24"/>
          <w:lang w:val="en-GB"/>
        </w:rPr>
        <w:t>Know when to switch off</w:t>
      </w:r>
      <w:r w:rsidR="005821E2">
        <w:rPr>
          <w:sz w:val="24"/>
          <w:szCs w:val="24"/>
          <w:lang w:val="en-GB"/>
        </w:rPr>
        <w:t xml:space="preserve"> - s</w:t>
      </w:r>
      <w:r w:rsidRPr="005821E2">
        <w:rPr>
          <w:sz w:val="24"/>
          <w:szCs w:val="24"/>
          <w:lang w:val="en-GB"/>
        </w:rPr>
        <w:t xml:space="preserve">pending too much time from the day online has negative effects on mental health and could lead to depression, anxiety, sense of isolation, fear from missing out (FOMO) or loneliness. Keep your time online </w:t>
      </w:r>
      <w:r w:rsidR="00590FB5" w:rsidRPr="005821E2">
        <w:rPr>
          <w:sz w:val="24"/>
          <w:szCs w:val="24"/>
          <w:lang w:val="en-GB"/>
        </w:rPr>
        <w:t>reasonable or</w:t>
      </w:r>
      <w:r w:rsidRPr="005821E2">
        <w:rPr>
          <w:sz w:val="24"/>
          <w:szCs w:val="24"/>
          <w:lang w:val="en-GB"/>
        </w:rPr>
        <w:t xml:space="preserve"> spe</w:t>
      </w:r>
      <w:r w:rsidR="005821E2" w:rsidRPr="005821E2">
        <w:rPr>
          <w:sz w:val="24"/>
          <w:szCs w:val="24"/>
          <w:lang w:val="en-GB"/>
        </w:rPr>
        <w:t>n</w:t>
      </w:r>
      <w:r w:rsidRPr="005821E2">
        <w:rPr>
          <w:sz w:val="24"/>
          <w:szCs w:val="24"/>
          <w:lang w:val="en-GB"/>
        </w:rPr>
        <w:t xml:space="preserve">d a day or </w:t>
      </w:r>
      <w:r w:rsidR="005821E2" w:rsidRPr="005821E2">
        <w:rPr>
          <w:sz w:val="24"/>
          <w:szCs w:val="24"/>
          <w:lang w:val="en-GB"/>
        </w:rPr>
        <w:t xml:space="preserve">a </w:t>
      </w:r>
      <w:r w:rsidRPr="005821E2">
        <w:rPr>
          <w:sz w:val="24"/>
          <w:szCs w:val="24"/>
          <w:lang w:val="en-GB"/>
        </w:rPr>
        <w:t>week away from social media. Spend more time with your friends in real world.</w:t>
      </w:r>
    </w:p>
    <w:p w14:paraId="7E8D9897" w14:textId="203862C6" w:rsidR="006E0EFB" w:rsidRPr="005821E2" w:rsidRDefault="006E0EFB" w:rsidP="006E0EFB">
      <w:pPr>
        <w:rPr>
          <w:sz w:val="24"/>
          <w:szCs w:val="24"/>
          <w:lang w:val="en-GB"/>
        </w:rPr>
      </w:pPr>
      <w:r w:rsidRPr="005821E2">
        <w:rPr>
          <w:b/>
          <w:bCs/>
          <w:sz w:val="24"/>
          <w:szCs w:val="24"/>
          <w:lang w:val="en-GB"/>
        </w:rPr>
        <w:t>Have a self-care plan</w:t>
      </w:r>
      <w:r w:rsidRPr="005821E2">
        <w:rPr>
          <w:sz w:val="24"/>
          <w:szCs w:val="24"/>
          <w:lang w:val="en-GB"/>
        </w:rPr>
        <w:t xml:space="preserve"> – unfollow accounts that lead to negative feelings. If you decide, you may uninstall social media apps from at least one device. If you have troubles with your mental </w:t>
      </w:r>
      <w:r w:rsidR="00911C3A" w:rsidRPr="005821E2">
        <w:rPr>
          <w:sz w:val="24"/>
          <w:szCs w:val="24"/>
          <w:lang w:val="en-GB"/>
        </w:rPr>
        <w:t>health,</w:t>
      </w:r>
      <w:r w:rsidRPr="005821E2">
        <w:rPr>
          <w:sz w:val="24"/>
          <w:szCs w:val="24"/>
          <w:lang w:val="en-GB"/>
        </w:rPr>
        <w:t xml:space="preserve"> seek a specialist or find a community for mental health support.</w:t>
      </w:r>
    </w:p>
    <w:p w14:paraId="1923CDAC" w14:textId="2DAE0133" w:rsidR="006E0EFB" w:rsidRPr="005821E2" w:rsidRDefault="006E0EFB" w:rsidP="006E0EFB">
      <w:pPr>
        <w:rPr>
          <w:sz w:val="24"/>
          <w:szCs w:val="24"/>
          <w:lang w:val="en-GB"/>
        </w:rPr>
      </w:pPr>
      <w:r w:rsidRPr="005821E2">
        <w:rPr>
          <w:b/>
          <w:bCs/>
          <w:sz w:val="24"/>
          <w:szCs w:val="24"/>
          <w:lang w:val="en-GB"/>
        </w:rPr>
        <w:t>Relax your standards</w:t>
      </w:r>
      <w:r w:rsidRPr="005821E2">
        <w:rPr>
          <w:sz w:val="24"/>
          <w:szCs w:val="24"/>
          <w:lang w:val="en-GB"/>
        </w:rPr>
        <w:t xml:space="preserve"> – instead of focusing on the number of likes, comments, or shares focus on quality of your interactions and the value of your content. Do not share every aspect or detail from your day. Do not compare and compete with others</w:t>
      </w:r>
      <w:r w:rsidR="005821E2" w:rsidRPr="005821E2">
        <w:rPr>
          <w:sz w:val="24"/>
          <w:szCs w:val="24"/>
          <w:lang w:val="en-GB"/>
        </w:rPr>
        <w:t>.</w:t>
      </w:r>
    </w:p>
    <w:p w14:paraId="22E89C97" w14:textId="0D95F9DB" w:rsidR="003F5307" w:rsidRPr="005821E2" w:rsidRDefault="006E0EFB" w:rsidP="006E0EFB">
      <w:pPr>
        <w:rPr>
          <w:sz w:val="24"/>
          <w:szCs w:val="24"/>
          <w:lang w:val="en-GB"/>
        </w:rPr>
      </w:pPr>
      <w:r w:rsidRPr="005821E2">
        <w:rPr>
          <w:b/>
          <w:bCs/>
          <w:sz w:val="24"/>
          <w:szCs w:val="24"/>
          <w:lang w:val="en-GB"/>
        </w:rPr>
        <w:t>Be kind</w:t>
      </w:r>
      <w:r w:rsidRPr="005821E2">
        <w:rPr>
          <w:sz w:val="24"/>
          <w:szCs w:val="24"/>
          <w:lang w:val="en-GB"/>
        </w:rPr>
        <w:t xml:space="preserve"> – don’t let anyone to ruin your good mood with online heated debates. Be respectful and kind.</w:t>
      </w:r>
    </w:p>
    <w:p w14:paraId="404C0AFD" w14:textId="77777777" w:rsidR="003F5307" w:rsidRPr="00200C56" w:rsidRDefault="003F5307" w:rsidP="003F5307">
      <w:pPr>
        <w:rPr>
          <w:sz w:val="24"/>
          <w:szCs w:val="24"/>
          <w:lang w:val="en-GB"/>
        </w:rPr>
      </w:pPr>
    </w:p>
    <w:p w14:paraId="5820111A" w14:textId="7D0F3B4E" w:rsidR="003F5307" w:rsidRPr="003F5307" w:rsidRDefault="003F5307" w:rsidP="003F5307">
      <w:pPr>
        <w:tabs>
          <w:tab w:val="left" w:pos="1590"/>
        </w:tabs>
        <w:rPr>
          <w:sz w:val="24"/>
          <w:lang w:val="en-GB"/>
        </w:rPr>
      </w:pPr>
    </w:p>
    <w:sectPr w:rsidR="003F5307" w:rsidRPr="003F5307" w:rsidSect="00095146">
      <w:headerReference w:type="default" r:id="rId8"/>
      <w:footerReference w:type="default" r:id="rId9"/>
      <w:pgSz w:w="11906" w:h="16838"/>
      <w:pgMar w:top="567" w:right="849"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F311" w14:textId="77777777" w:rsidR="00EB1602" w:rsidRDefault="00EB1602" w:rsidP="000D1CD3">
      <w:pPr>
        <w:spacing w:after="0" w:line="240" w:lineRule="auto"/>
      </w:pPr>
      <w:r>
        <w:separator/>
      </w:r>
    </w:p>
  </w:endnote>
  <w:endnote w:type="continuationSeparator" w:id="0">
    <w:p w14:paraId="72DB40F6" w14:textId="77777777" w:rsidR="00EB1602" w:rsidRDefault="00EB1602"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1A9C" w14:textId="0AFE0D70" w:rsidR="00B01615" w:rsidRDefault="007412DB" w:rsidP="00E07769">
    <w:pPr>
      <w:pStyle w:val="Hlavika"/>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2F649151">
          <wp:simplePos x="0" y="0"/>
          <wp:positionH relativeFrom="column">
            <wp:posOffset>-224155</wp:posOffset>
          </wp:positionH>
          <wp:positionV relativeFrom="paragraph">
            <wp:posOffset>-177800</wp:posOffset>
          </wp:positionV>
          <wp:extent cx="2019300" cy="565150"/>
          <wp:effectExtent l="0" t="0" r="0" b="6350"/>
          <wp:wrapNone/>
          <wp:docPr id="1416507770" name="Obrázok 1416507770"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1318" w14:textId="77777777" w:rsidR="00EB1602" w:rsidRDefault="00EB1602" w:rsidP="000D1CD3">
      <w:pPr>
        <w:spacing w:after="0" w:line="240" w:lineRule="auto"/>
      </w:pPr>
      <w:r>
        <w:separator/>
      </w:r>
    </w:p>
  </w:footnote>
  <w:footnote w:type="continuationSeparator" w:id="0">
    <w:p w14:paraId="3796E5C1" w14:textId="77777777" w:rsidR="00EB1602" w:rsidRDefault="00EB1602"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F55B" w14:textId="44BD761F" w:rsidR="00556E9F" w:rsidRDefault="00726A4E">
    <w:pPr>
      <w:pStyle w:val="Hlavika"/>
    </w:pPr>
    <w:r w:rsidRPr="00726A4E">
      <w:rPr>
        <w:noProof/>
        <w:lang w:val="sl-SI"/>
      </w:rPr>
      <w:drawing>
        <wp:inline distT="0" distB="0" distL="0" distR="0" wp14:anchorId="3AED795D" wp14:editId="2C56F622">
          <wp:extent cx="2279745" cy="568569"/>
          <wp:effectExtent l="0" t="0" r="6350" b="3175"/>
          <wp:docPr id="851351306" name="Grafický objekt 85135130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4"/>
  </w:num>
  <w:num w:numId="2" w16cid:durableId="779642315">
    <w:abstractNumId w:val="1"/>
  </w:num>
  <w:num w:numId="3" w16cid:durableId="1777943537">
    <w:abstractNumId w:val="19"/>
  </w:num>
  <w:num w:numId="4" w16cid:durableId="1354501624">
    <w:abstractNumId w:val="30"/>
  </w:num>
  <w:num w:numId="5" w16cid:durableId="178589689">
    <w:abstractNumId w:val="3"/>
  </w:num>
  <w:num w:numId="6" w16cid:durableId="1707173980">
    <w:abstractNumId w:val="15"/>
  </w:num>
  <w:num w:numId="7" w16cid:durableId="1130829933">
    <w:abstractNumId w:val="17"/>
  </w:num>
  <w:num w:numId="8" w16cid:durableId="1759906788">
    <w:abstractNumId w:val="18"/>
  </w:num>
  <w:num w:numId="9" w16cid:durableId="1295872263">
    <w:abstractNumId w:val="23"/>
  </w:num>
  <w:num w:numId="10" w16cid:durableId="1430390823">
    <w:abstractNumId w:val="0"/>
  </w:num>
  <w:num w:numId="11" w16cid:durableId="19212780">
    <w:abstractNumId w:val="21"/>
  </w:num>
  <w:num w:numId="12" w16cid:durableId="766313209">
    <w:abstractNumId w:val="22"/>
  </w:num>
  <w:num w:numId="13" w16cid:durableId="93863322">
    <w:abstractNumId w:val="9"/>
  </w:num>
  <w:num w:numId="14" w16cid:durableId="1847861353">
    <w:abstractNumId w:val="28"/>
  </w:num>
  <w:num w:numId="15" w16cid:durableId="1874999530">
    <w:abstractNumId w:val="13"/>
  </w:num>
  <w:num w:numId="16" w16cid:durableId="1694723232">
    <w:abstractNumId w:val="27"/>
  </w:num>
  <w:num w:numId="17" w16cid:durableId="1873877190">
    <w:abstractNumId w:val="12"/>
  </w:num>
  <w:num w:numId="18" w16cid:durableId="103886924">
    <w:abstractNumId w:val="29"/>
  </w:num>
  <w:num w:numId="19" w16cid:durableId="1636641073">
    <w:abstractNumId w:val="2"/>
  </w:num>
  <w:num w:numId="20" w16cid:durableId="1437015150">
    <w:abstractNumId w:val="7"/>
  </w:num>
  <w:num w:numId="21" w16cid:durableId="751241776">
    <w:abstractNumId w:val="14"/>
  </w:num>
  <w:num w:numId="22" w16cid:durableId="982659254">
    <w:abstractNumId w:val="6"/>
  </w:num>
  <w:num w:numId="23" w16cid:durableId="816921970">
    <w:abstractNumId w:val="26"/>
  </w:num>
  <w:num w:numId="24" w16cid:durableId="1913464314">
    <w:abstractNumId w:val="16"/>
  </w:num>
  <w:num w:numId="25" w16cid:durableId="1193104956">
    <w:abstractNumId w:val="4"/>
  </w:num>
  <w:num w:numId="26" w16cid:durableId="2029914145">
    <w:abstractNumId w:val="25"/>
  </w:num>
  <w:num w:numId="27" w16cid:durableId="434903282">
    <w:abstractNumId w:val="20"/>
  </w:num>
  <w:num w:numId="28" w16cid:durableId="1633319989">
    <w:abstractNumId w:val="5"/>
  </w:num>
  <w:num w:numId="29" w16cid:durableId="1949504015">
    <w:abstractNumId w:val="8"/>
  </w:num>
  <w:num w:numId="30" w16cid:durableId="1144539249">
    <w:abstractNumId w:val="10"/>
  </w:num>
  <w:num w:numId="31" w16cid:durableId="1104958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567E0"/>
    <w:rsid w:val="0008199A"/>
    <w:rsid w:val="0009022B"/>
    <w:rsid w:val="00095146"/>
    <w:rsid w:val="000A3063"/>
    <w:rsid w:val="000A36D4"/>
    <w:rsid w:val="000B0DF5"/>
    <w:rsid w:val="000B12D0"/>
    <w:rsid w:val="000D1CD3"/>
    <w:rsid w:val="000D263C"/>
    <w:rsid w:val="000D65DE"/>
    <w:rsid w:val="000E0C51"/>
    <w:rsid w:val="000E5E3F"/>
    <w:rsid w:val="000F015D"/>
    <w:rsid w:val="000F34C9"/>
    <w:rsid w:val="000F4C25"/>
    <w:rsid w:val="000F7190"/>
    <w:rsid w:val="00101507"/>
    <w:rsid w:val="00104A30"/>
    <w:rsid w:val="00104AC5"/>
    <w:rsid w:val="00105285"/>
    <w:rsid w:val="00116217"/>
    <w:rsid w:val="0015238D"/>
    <w:rsid w:val="00166D74"/>
    <w:rsid w:val="001707B6"/>
    <w:rsid w:val="00185551"/>
    <w:rsid w:val="001935EF"/>
    <w:rsid w:val="001A7079"/>
    <w:rsid w:val="001C0BBE"/>
    <w:rsid w:val="001C6E99"/>
    <w:rsid w:val="001D1FC8"/>
    <w:rsid w:val="001F27DC"/>
    <w:rsid w:val="001F2E3F"/>
    <w:rsid w:val="00200C56"/>
    <w:rsid w:val="00202596"/>
    <w:rsid w:val="00202785"/>
    <w:rsid w:val="00210220"/>
    <w:rsid w:val="00221BD4"/>
    <w:rsid w:val="0022311D"/>
    <w:rsid w:val="00230AB9"/>
    <w:rsid w:val="00254589"/>
    <w:rsid w:val="0025756A"/>
    <w:rsid w:val="0026616F"/>
    <w:rsid w:val="00271FF4"/>
    <w:rsid w:val="002775A6"/>
    <w:rsid w:val="0029066F"/>
    <w:rsid w:val="0029080A"/>
    <w:rsid w:val="002A460F"/>
    <w:rsid w:val="002A6C0D"/>
    <w:rsid w:val="002C4930"/>
    <w:rsid w:val="002E58C1"/>
    <w:rsid w:val="002F1653"/>
    <w:rsid w:val="002F6757"/>
    <w:rsid w:val="00301462"/>
    <w:rsid w:val="0030616A"/>
    <w:rsid w:val="00320376"/>
    <w:rsid w:val="0032658E"/>
    <w:rsid w:val="00327430"/>
    <w:rsid w:val="00332D28"/>
    <w:rsid w:val="00350EBF"/>
    <w:rsid w:val="00351055"/>
    <w:rsid w:val="003546F8"/>
    <w:rsid w:val="00360463"/>
    <w:rsid w:val="00362BD1"/>
    <w:rsid w:val="00365016"/>
    <w:rsid w:val="0037003D"/>
    <w:rsid w:val="003974DA"/>
    <w:rsid w:val="003C0BFB"/>
    <w:rsid w:val="003E2796"/>
    <w:rsid w:val="003F45D8"/>
    <w:rsid w:val="003F5307"/>
    <w:rsid w:val="003F6F6A"/>
    <w:rsid w:val="003F74F9"/>
    <w:rsid w:val="00412750"/>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301A8"/>
    <w:rsid w:val="00552140"/>
    <w:rsid w:val="00553EC2"/>
    <w:rsid w:val="00556E9F"/>
    <w:rsid w:val="005646CA"/>
    <w:rsid w:val="005821E2"/>
    <w:rsid w:val="00587A1A"/>
    <w:rsid w:val="005906CF"/>
    <w:rsid w:val="00590FB5"/>
    <w:rsid w:val="005A3874"/>
    <w:rsid w:val="005C07DD"/>
    <w:rsid w:val="005C4053"/>
    <w:rsid w:val="005C53F8"/>
    <w:rsid w:val="005D0E86"/>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6E0EFB"/>
    <w:rsid w:val="0070568D"/>
    <w:rsid w:val="007115CD"/>
    <w:rsid w:val="007130BB"/>
    <w:rsid w:val="00713505"/>
    <w:rsid w:val="007175E0"/>
    <w:rsid w:val="00725D19"/>
    <w:rsid w:val="00726A4E"/>
    <w:rsid w:val="007270C9"/>
    <w:rsid w:val="00731FA4"/>
    <w:rsid w:val="00734AEC"/>
    <w:rsid w:val="007412DB"/>
    <w:rsid w:val="00743F8F"/>
    <w:rsid w:val="00746454"/>
    <w:rsid w:val="00746FFD"/>
    <w:rsid w:val="007611D9"/>
    <w:rsid w:val="00770B7E"/>
    <w:rsid w:val="00776F7C"/>
    <w:rsid w:val="007A39AC"/>
    <w:rsid w:val="007A5362"/>
    <w:rsid w:val="007B008D"/>
    <w:rsid w:val="007B620B"/>
    <w:rsid w:val="007B6A50"/>
    <w:rsid w:val="007B6B77"/>
    <w:rsid w:val="007F1CEB"/>
    <w:rsid w:val="00812D28"/>
    <w:rsid w:val="00817B6E"/>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0FE5"/>
    <w:rsid w:val="008D5204"/>
    <w:rsid w:val="008E172F"/>
    <w:rsid w:val="008E4FEA"/>
    <w:rsid w:val="008F5517"/>
    <w:rsid w:val="00906F1A"/>
    <w:rsid w:val="009074BD"/>
    <w:rsid w:val="00911C3A"/>
    <w:rsid w:val="00911D68"/>
    <w:rsid w:val="0091205C"/>
    <w:rsid w:val="0091569D"/>
    <w:rsid w:val="00927640"/>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02EA4"/>
    <w:rsid w:val="00A07741"/>
    <w:rsid w:val="00A249AA"/>
    <w:rsid w:val="00A415FC"/>
    <w:rsid w:val="00A432CA"/>
    <w:rsid w:val="00A548E8"/>
    <w:rsid w:val="00A61AA6"/>
    <w:rsid w:val="00AA05D8"/>
    <w:rsid w:val="00AB1154"/>
    <w:rsid w:val="00AB74AB"/>
    <w:rsid w:val="00AC344D"/>
    <w:rsid w:val="00AD383D"/>
    <w:rsid w:val="00AE4D0D"/>
    <w:rsid w:val="00AE6B0C"/>
    <w:rsid w:val="00AF4D6B"/>
    <w:rsid w:val="00B01615"/>
    <w:rsid w:val="00B02B68"/>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F1281"/>
    <w:rsid w:val="00C14821"/>
    <w:rsid w:val="00C20092"/>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31EB3"/>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4A23"/>
    <w:rsid w:val="00E45FF7"/>
    <w:rsid w:val="00E5515F"/>
    <w:rsid w:val="00E62415"/>
    <w:rsid w:val="00E71BD4"/>
    <w:rsid w:val="00E73F03"/>
    <w:rsid w:val="00E9705E"/>
    <w:rsid w:val="00EA0879"/>
    <w:rsid w:val="00EA08C5"/>
    <w:rsid w:val="00EA1156"/>
    <w:rsid w:val="00EA7E16"/>
    <w:rsid w:val="00EB1602"/>
    <w:rsid w:val="00EB3767"/>
    <w:rsid w:val="00EC2AF4"/>
    <w:rsid w:val="00ED2AEC"/>
    <w:rsid w:val="00ED5D75"/>
    <w:rsid w:val="00EE79A8"/>
    <w:rsid w:val="00F0554E"/>
    <w:rsid w:val="00F12573"/>
    <w:rsid w:val="00F13EB5"/>
    <w:rsid w:val="00F21D85"/>
    <w:rsid w:val="00F26CC7"/>
    <w:rsid w:val="00F3632D"/>
    <w:rsid w:val="00F40E76"/>
    <w:rsid w:val="00F614D3"/>
    <w:rsid w:val="00F703BE"/>
    <w:rsid w:val="00F711FA"/>
    <w:rsid w:val="00F72820"/>
    <w:rsid w:val="00F84827"/>
    <w:rsid w:val="00F865AA"/>
    <w:rsid w:val="00F945BE"/>
    <w:rsid w:val="00F95DA8"/>
    <w:rsid w:val="00FB3A0E"/>
    <w:rsid w:val="00FB7312"/>
    <w:rsid w:val="00FC0022"/>
    <w:rsid w:val="00FC6F27"/>
    <w:rsid w:val="00FD1527"/>
    <w:rsid w:val="00FD480F"/>
    <w:rsid w:val="00FE01C6"/>
    <w:rsid w:val="00FE5CD7"/>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46CA"/>
    <w:rPr>
      <w:lang w:val="sl-SI"/>
    </w:rPr>
  </w:style>
  <w:style w:type="paragraph" w:styleId="Nadpis1">
    <w:name w:val="heading 1"/>
    <w:basedOn w:val="Normlny"/>
    <w:next w:val="Normlny"/>
    <w:link w:val="Nadpis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Nadpis2">
    <w:name w:val="heading 2"/>
    <w:basedOn w:val="Normlny"/>
    <w:next w:val="Normlny"/>
    <w:link w:val="Nadpis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Nadpis3">
    <w:name w:val="heading 3"/>
    <w:basedOn w:val="Normlny"/>
    <w:next w:val="Normlny"/>
    <w:link w:val="Nadpis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Svetlpodfarbeniezvraznenie5">
    <w:name w:val="Light Shading Accent 5"/>
    <w:basedOn w:val="Normlnatabuk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zov">
    <w:name w:val="Title"/>
    <w:basedOn w:val="Normlny"/>
    <w:next w:val="Normlny"/>
    <w:link w:val="Nzov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NzovChar">
    <w:name w:val="Názov Char"/>
    <w:basedOn w:val="Predvolenpsmoodseku"/>
    <w:link w:val="Nz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dpis1Char">
    <w:name w:val="Nadpis 1 Char"/>
    <w:basedOn w:val="Predvolenpsmoodseku"/>
    <w:link w:val="Nadpis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ekzoznamu">
    <w:name w:val="List Paragraph"/>
    <w:basedOn w:val="Normlny"/>
    <w:uiPriority w:val="34"/>
    <w:qFormat/>
    <w:rsid w:val="00615923"/>
    <w:pPr>
      <w:ind w:left="720"/>
      <w:contextualSpacing/>
    </w:pPr>
    <w:rPr>
      <w:lang w:val="en-GB"/>
    </w:rPr>
  </w:style>
  <w:style w:type="paragraph" w:styleId="Hlavika">
    <w:name w:val="header"/>
    <w:basedOn w:val="Normlny"/>
    <w:link w:val="HlavikaChar"/>
    <w:uiPriority w:val="99"/>
    <w:unhideWhenUsed/>
    <w:rsid w:val="000D1CD3"/>
    <w:pPr>
      <w:tabs>
        <w:tab w:val="center" w:pos="4536"/>
        <w:tab w:val="right" w:pos="9072"/>
      </w:tabs>
      <w:spacing w:after="0" w:line="240" w:lineRule="auto"/>
    </w:pPr>
    <w:rPr>
      <w:lang w:val="en-GB"/>
    </w:rPr>
  </w:style>
  <w:style w:type="character" w:customStyle="1" w:styleId="HlavikaChar">
    <w:name w:val="Hlavička Char"/>
    <w:basedOn w:val="Predvolenpsmoodseku"/>
    <w:link w:val="Hlavika"/>
    <w:uiPriority w:val="99"/>
    <w:rsid w:val="000D1CD3"/>
    <w:rPr>
      <w:lang w:val="en-GB"/>
    </w:rPr>
  </w:style>
  <w:style w:type="paragraph" w:styleId="Pta">
    <w:name w:val="footer"/>
    <w:basedOn w:val="Normlny"/>
    <w:link w:val="PtaChar"/>
    <w:uiPriority w:val="99"/>
    <w:unhideWhenUsed/>
    <w:rsid w:val="000D1CD3"/>
    <w:pPr>
      <w:tabs>
        <w:tab w:val="center" w:pos="4536"/>
        <w:tab w:val="right" w:pos="9072"/>
      </w:tabs>
      <w:spacing w:after="0" w:line="240" w:lineRule="auto"/>
    </w:pPr>
    <w:rPr>
      <w:lang w:val="en-GB"/>
    </w:rPr>
  </w:style>
  <w:style w:type="character" w:customStyle="1" w:styleId="PtaChar">
    <w:name w:val="Päta Char"/>
    <w:basedOn w:val="Predvolenpsmoodseku"/>
    <w:link w:val="Pta"/>
    <w:uiPriority w:val="99"/>
    <w:rsid w:val="000D1CD3"/>
    <w:rPr>
      <w:lang w:val="en-GB"/>
    </w:rPr>
  </w:style>
  <w:style w:type="paragraph" w:styleId="Textbubliny">
    <w:name w:val="Balloon Text"/>
    <w:basedOn w:val="Normlny"/>
    <w:link w:val="TextbublinyChar"/>
    <w:uiPriority w:val="99"/>
    <w:semiHidden/>
    <w:unhideWhenUsed/>
    <w:rsid w:val="000D1CD3"/>
    <w:pPr>
      <w:spacing w:after="0" w:line="240" w:lineRule="auto"/>
    </w:pPr>
    <w:rPr>
      <w:rFonts w:ascii="Tahoma" w:hAnsi="Tahoma" w:cs="Tahoma"/>
      <w:sz w:val="16"/>
      <w:szCs w:val="16"/>
      <w:lang w:val="en-GB"/>
    </w:rPr>
  </w:style>
  <w:style w:type="character" w:customStyle="1" w:styleId="TextbublinyChar">
    <w:name w:val="Text bubliny Char"/>
    <w:basedOn w:val="Predvolenpsmoodseku"/>
    <w:link w:val="Textbubliny"/>
    <w:uiPriority w:val="99"/>
    <w:semiHidden/>
    <w:rsid w:val="000D1CD3"/>
    <w:rPr>
      <w:rFonts w:ascii="Tahoma" w:hAnsi="Tahoma" w:cs="Tahoma"/>
      <w:sz w:val="16"/>
      <w:szCs w:val="16"/>
      <w:lang w:val="en-GB"/>
    </w:rPr>
  </w:style>
  <w:style w:type="character" w:styleId="Hypertextovprepojenie">
    <w:name w:val="Hyperlink"/>
    <w:basedOn w:val="Predvolenpsmoodseku"/>
    <w:uiPriority w:val="99"/>
    <w:unhideWhenUsed/>
    <w:rsid w:val="000149C3"/>
    <w:rPr>
      <w:color w:val="0000FF" w:themeColor="hyperlink"/>
      <w:u w:val="single"/>
    </w:rPr>
  </w:style>
  <w:style w:type="character" w:customStyle="1" w:styleId="Nadpis2Char">
    <w:name w:val="Nadpis 2 Char"/>
    <w:basedOn w:val="Predvolenpsmoodseku"/>
    <w:link w:val="Nadpis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Predvolenpsmoodseku"/>
    <w:link w:val="Nadpis3"/>
    <w:uiPriority w:val="9"/>
    <w:semiHidden/>
    <w:rsid w:val="00927640"/>
    <w:rPr>
      <w:rFonts w:asciiTheme="majorHAnsi" w:eastAsiaTheme="majorEastAsia" w:hAnsiTheme="majorHAnsi" w:cstheme="majorBidi"/>
      <w:b/>
      <w:bCs/>
      <w:color w:val="4F81BD" w:themeColor="accent1"/>
      <w:lang w:val="en-GB"/>
    </w:rPr>
  </w:style>
  <w:style w:type="table" w:styleId="Mriekatabuky">
    <w:name w:val="Table Grid"/>
    <w:basedOn w:val="Normlnatabuk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AB74AB"/>
    <w:rPr>
      <w:b/>
      <w:bCs/>
    </w:rPr>
  </w:style>
  <w:style w:type="table" w:customStyle="1" w:styleId="-11">
    <w:name w:val="Ανοιχτόχρωμη σκίαση - Έμφαση 11"/>
    <w:basedOn w:val="Normlnatabuk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zoznamzvraznenie2">
    <w:name w:val="Light List Accent 2"/>
    <w:basedOn w:val="Normlnatabuka"/>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podfarbeniezvraznenie2">
    <w:name w:val="Light Shading Accent 2"/>
    <w:basedOn w:val="Normlnatabuka"/>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rednpodfarbenie1zvraznenie2">
    <w:name w:val="Medium Shading 1 Accent 2"/>
    <w:basedOn w:val="Normlnatabuka"/>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ukasmriekou1svetlzvraznenie5">
    <w:name w:val="Grid Table 1 Light Accent 5"/>
    <w:basedOn w:val="Normlnatabuka"/>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ukasozoznamom3zvraznenie5">
    <w:name w:val="List Table 3 Accent 5"/>
    <w:basedOn w:val="Normlnatabuka"/>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928</Characters>
  <Application>Microsoft Office Word</Application>
  <DocSecurity>0</DocSecurity>
  <Lines>7</Lines>
  <Paragraphs>2</Paragraphs>
  <ScaleCrop>false</ScaleCrop>
  <HeadingPairs>
    <vt:vector size="10" baseType="variant">
      <vt:variant>
        <vt:lpstr>Názov</vt:lpstr>
      </vt:variant>
      <vt:variant>
        <vt:i4>1</vt:i4>
      </vt:variant>
      <vt:variant>
        <vt:lpstr>Naslov</vt:lpstr>
      </vt:variant>
      <vt:variant>
        <vt:i4>1</vt:i4>
      </vt:variant>
      <vt:variant>
        <vt:lpstr>Τίτλος</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Alena Valjašková</cp:lastModifiedBy>
  <cp:revision>10</cp:revision>
  <dcterms:created xsi:type="dcterms:W3CDTF">2023-11-15T15:29:00Z</dcterms:created>
  <dcterms:modified xsi:type="dcterms:W3CDTF">2023-11-24T10:09:00Z</dcterms:modified>
</cp:coreProperties>
</file>