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6C00" w14:textId="0A335691" w:rsidR="008D0FE5" w:rsidRPr="00AA266D" w:rsidRDefault="009A7959" w:rsidP="007B6A50">
      <w:pPr>
        <w:jc w:val="center"/>
        <w:rPr>
          <w:rFonts w:eastAsiaTheme="majorEastAsia" w:cstheme="majorBidi"/>
          <w:b/>
          <w:bCs/>
          <w:color w:val="17365D" w:themeColor="text2" w:themeShade="BF"/>
          <w:spacing w:val="5"/>
          <w:kern w:val="28"/>
          <w:sz w:val="44"/>
          <w:szCs w:val="52"/>
          <w:lang w:val="sk-SK"/>
        </w:rPr>
      </w:pPr>
      <w:r w:rsidRPr="00AA266D">
        <w:rPr>
          <w:rFonts w:eastAsiaTheme="majorEastAsia" w:cstheme="majorBidi"/>
          <w:b/>
          <w:bCs/>
          <w:color w:val="17365D" w:themeColor="text2" w:themeShade="BF"/>
          <w:spacing w:val="5"/>
          <w:kern w:val="28"/>
          <w:sz w:val="44"/>
          <w:szCs w:val="52"/>
          <w:lang w:val="sk-SK"/>
        </w:rPr>
        <w:t>Príloha</w:t>
      </w:r>
    </w:p>
    <w:tbl>
      <w:tblPr>
        <w:tblStyle w:val="Mriekatabuky"/>
        <w:tblW w:w="0" w:type="auto"/>
        <w:tblLook w:val="04A0" w:firstRow="1" w:lastRow="0" w:firstColumn="1" w:lastColumn="0" w:noHBand="0" w:noVBand="1"/>
      </w:tblPr>
      <w:tblGrid>
        <w:gridCol w:w="2830"/>
        <w:gridCol w:w="6521"/>
      </w:tblGrid>
      <w:tr w:rsidR="00145760" w:rsidRPr="00AA266D" w14:paraId="0509F1DC" w14:textId="77777777" w:rsidTr="00B8718D">
        <w:tc>
          <w:tcPr>
            <w:tcW w:w="2830" w:type="dxa"/>
            <w:shd w:val="clear" w:color="auto" w:fill="4BACC6" w:themeFill="accent5"/>
          </w:tcPr>
          <w:p w14:paraId="3D0352E5" w14:textId="6BF91108" w:rsidR="00145760" w:rsidRPr="00AA266D" w:rsidRDefault="009A6013" w:rsidP="00795DA5">
            <w:pPr>
              <w:rPr>
                <w:rFonts w:eastAsiaTheme="majorEastAsia" w:cstheme="majorBidi"/>
                <w:b/>
                <w:bCs/>
                <w:color w:val="17365D" w:themeColor="text2" w:themeShade="BF"/>
                <w:spacing w:val="5"/>
                <w:kern w:val="28"/>
                <w:sz w:val="32"/>
                <w:szCs w:val="32"/>
                <w:lang w:val="sk-SK"/>
              </w:rPr>
            </w:pPr>
            <w:r w:rsidRPr="00AA266D">
              <w:rPr>
                <w:b/>
                <w:bCs/>
                <w:color w:val="FFFFFF" w:themeColor="background1"/>
                <w:lang w:val="sk-SK"/>
              </w:rPr>
              <w:t>Názov aktivity</w:t>
            </w:r>
          </w:p>
        </w:tc>
        <w:tc>
          <w:tcPr>
            <w:tcW w:w="6521" w:type="dxa"/>
          </w:tcPr>
          <w:p w14:paraId="438FF72A" w14:textId="6472DE6B" w:rsidR="00145760" w:rsidRPr="00AA266D" w:rsidRDefault="004E35E0" w:rsidP="00B8718D">
            <w:pPr>
              <w:rPr>
                <w:rFonts w:eastAsiaTheme="majorEastAsia" w:cstheme="majorBidi"/>
                <w:b/>
                <w:bCs/>
                <w:color w:val="17365D" w:themeColor="text2" w:themeShade="BF"/>
                <w:spacing w:val="5"/>
                <w:kern w:val="28"/>
                <w:sz w:val="32"/>
                <w:szCs w:val="32"/>
                <w:lang w:val="sk-SK"/>
              </w:rPr>
            </w:pPr>
            <w:r w:rsidRPr="00AA266D">
              <w:rPr>
                <w:i/>
                <w:iCs/>
                <w:lang w:val="sk-SK"/>
              </w:rPr>
              <w:t>Medzikultúrn</w:t>
            </w:r>
            <w:r>
              <w:rPr>
                <w:i/>
                <w:iCs/>
                <w:lang w:val="sk-SK"/>
              </w:rPr>
              <w:t xml:space="preserve">y </w:t>
            </w:r>
            <w:r w:rsidR="00E8299B" w:rsidRPr="00AA266D">
              <w:rPr>
                <w:i/>
                <w:iCs/>
                <w:lang w:val="sk-SK"/>
              </w:rPr>
              <w:t>dialóg - 2 vízie pre 1 realitu</w:t>
            </w:r>
          </w:p>
        </w:tc>
      </w:tr>
    </w:tbl>
    <w:p w14:paraId="44CCDC65" w14:textId="77777777" w:rsidR="009A7959" w:rsidRPr="00AA266D" w:rsidRDefault="009A7959" w:rsidP="00987247">
      <w:pPr>
        <w:tabs>
          <w:tab w:val="left" w:pos="1590"/>
        </w:tabs>
        <w:rPr>
          <w:rFonts w:eastAsiaTheme="majorEastAsia" w:cstheme="majorBidi"/>
          <w:b/>
          <w:bCs/>
          <w:color w:val="17365D" w:themeColor="text2" w:themeShade="BF"/>
          <w:spacing w:val="5"/>
          <w:kern w:val="28"/>
          <w:sz w:val="32"/>
          <w:szCs w:val="32"/>
          <w:lang w:val="sk-SK"/>
        </w:rPr>
      </w:pPr>
    </w:p>
    <w:tbl>
      <w:tblPr>
        <w:tblStyle w:val="Mriekatabuky"/>
        <w:tblW w:w="0" w:type="auto"/>
        <w:tblLook w:val="04A0" w:firstRow="1" w:lastRow="0" w:firstColumn="1" w:lastColumn="0" w:noHBand="0" w:noVBand="1"/>
      </w:tblPr>
      <w:tblGrid>
        <w:gridCol w:w="2122"/>
        <w:gridCol w:w="1134"/>
        <w:gridCol w:w="1275"/>
        <w:gridCol w:w="1418"/>
        <w:gridCol w:w="1276"/>
        <w:gridCol w:w="1275"/>
        <w:gridCol w:w="1129"/>
      </w:tblGrid>
      <w:tr w:rsidR="00990062" w:rsidRPr="00AA266D" w14:paraId="2B18A5A1" w14:textId="77777777" w:rsidTr="00990062">
        <w:tc>
          <w:tcPr>
            <w:tcW w:w="2122" w:type="dxa"/>
            <w:shd w:val="clear" w:color="auto" w:fill="4BACC6" w:themeFill="accent5"/>
          </w:tcPr>
          <w:p w14:paraId="773BC118" w14:textId="58B1B3F3" w:rsidR="00990062" w:rsidRPr="00AA266D" w:rsidRDefault="00990062" w:rsidP="00990062">
            <w:pPr>
              <w:rPr>
                <w:rFonts w:eastAsiaTheme="majorEastAsia" w:cstheme="majorBidi"/>
                <w:b/>
                <w:bCs/>
                <w:color w:val="17365D" w:themeColor="text2" w:themeShade="BF"/>
                <w:spacing w:val="5"/>
                <w:kern w:val="28"/>
                <w:sz w:val="32"/>
                <w:szCs w:val="32"/>
                <w:lang w:val="sk-SK"/>
              </w:rPr>
            </w:pPr>
            <w:r w:rsidRPr="00AA266D">
              <w:rPr>
                <w:b/>
                <w:bCs/>
                <w:color w:val="FFFFFF" w:themeColor="background1"/>
                <w:lang w:val="sk-SK"/>
              </w:rPr>
              <w:t>Súvisiace moduly</w:t>
            </w:r>
          </w:p>
        </w:tc>
        <w:tc>
          <w:tcPr>
            <w:tcW w:w="1134" w:type="dxa"/>
          </w:tcPr>
          <w:p w14:paraId="4A6BBC11" w14:textId="53E43035" w:rsidR="00990062" w:rsidRPr="00AA266D" w:rsidRDefault="00990062" w:rsidP="00B2371E">
            <w:pPr>
              <w:jc w:val="center"/>
              <w:rPr>
                <w:rFonts w:eastAsiaTheme="majorEastAsia" w:cstheme="majorBidi"/>
                <w:b/>
                <w:bCs/>
                <w:color w:val="17365D" w:themeColor="text2" w:themeShade="BF"/>
                <w:spacing w:val="5"/>
                <w:kern w:val="28"/>
                <w:sz w:val="32"/>
                <w:szCs w:val="32"/>
                <w:lang w:val="sk-SK"/>
              </w:rPr>
            </w:pPr>
            <w:r w:rsidRPr="00AA266D">
              <w:rPr>
                <w:rFonts w:eastAsia="Times New Roman" w:cs="Times New Roman"/>
                <w:b/>
                <w:bCs/>
                <w:sz w:val="24"/>
                <w:szCs w:val="24"/>
                <w:lang w:val="sk-SK" w:eastAsia="el-GR"/>
              </w:rPr>
              <w:t>1</w:t>
            </w:r>
          </w:p>
        </w:tc>
        <w:tc>
          <w:tcPr>
            <w:tcW w:w="1275" w:type="dxa"/>
          </w:tcPr>
          <w:p w14:paraId="221AA5E1" w14:textId="6A39D1D6" w:rsidR="00990062" w:rsidRPr="00AA266D" w:rsidRDefault="00B2371E" w:rsidP="00B2371E">
            <w:pPr>
              <w:jc w:val="center"/>
              <w:rPr>
                <w:rFonts w:eastAsia="Times New Roman" w:cs="Times New Roman"/>
                <w:b/>
                <w:bCs/>
                <w:sz w:val="24"/>
                <w:szCs w:val="24"/>
                <w:lang w:val="sk-SK" w:eastAsia="el-GR"/>
              </w:rPr>
            </w:pPr>
            <w:r w:rsidRPr="00AA266D">
              <w:rPr>
                <w:rFonts w:eastAsia="Times New Roman" w:cs="Times New Roman"/>
                <w:b/>
                <w:bCs/>
                <w:sz w:val="24"/>
                <w:szCs w:val="24"/>
                <w:lang w:val="sk-SK" w:eastAsia="el-GR"/>
              </w:rPr>
              <w:t>2</w:t>
            </w:r>
          </w:p>
        </w:tc>
        <w:tc>
          <w:tcPr>
            <w:tcW w:w="1418" w:type="dxa"/>
          </w:tcPr>
          <w:p w14:paraId="735A6A13" w14:textId="4733EE29" w:rsidR="00990062" w:rsidRPr="00AA266D" w:rsidRDefault="00B2371E" w:rsidP="00B2371E">
            <w:pPr>
              <w:jc w:val="center"/>
              <w:rPr>
                <w:rFonts w:eastAsia="Times New Roman" w:cs="Times New Roman"/>
                <w:b/>
                <w:bCs/>
                <w:sz w:val="24"/>
                <w:szCs w:val="24"/>
                <w:lang w:val="sk-SK" w:eastAsia="el-GR"/>
              </w:rPr>
            </w:pPr>
            <w:r w:rsidRPr="00AA266D">
              <w:rPr>
                <w:rFonts w:eastAsia="Times New Roman" w:cs="Times New Roman"/>
                <w:b/>
                <w:bCs/>
                <w:sz w:val="24"/>
                <w:szCs w:val="24"/>
                <w:lang w:val="sk-SK" w:eastAsia="el-GR"/>
              </w:rPr>
              <w:t>3</w:t>
            </w:r>
          </w:p>
        </w:tc>
        <w:tc>
          <w:tcPr>
            <w:tcW w:w="1276" w:type="dxa"/>
          </w:tcPr>
          <w:p w14:paraId="6EA443B9" w14:textId="2E44788E" w:rsidR="00990062" w:rsidRPr="00AA266D" w:rsidRDefault="00B2371E" w:rsidP="00B2371E">
            <w:pPr>
              <w:jc w:val="center"/>
              <w:rPr>
                <w:rFonts w:eastAsia="Times New Roman" w:cs="Times New Roman"/>
                <w:b/>
                <w:bCs/>
                <w:sz w:val="24"/>
                <w:szCs w:val="24"/>
                <w:lang w:val="sk-SK" w:eastAsia="el-GR"/>
              </w:rPr>
            </w:pPr>
            <w:r w:rsidRPr="00AA266D">
              <w:rPr>
                <w:rFonts w:eastAsia="Times New Roman" w:cs="Times New Roman"/>
                <w:b/>
                <w:bCs/>
                <w:sz w:val="24"/>
                <w:szCs w:val="24"/>
                <w:lang w:val="sk-SK" w:eastAsia="el-GR"/>
              </w:rPr>
              <w:t>4</w:t>
            </w:r>
          </w:p>
        </w:tc>
        <w:tc>
          <w:tcPr>
            <w:tcW w:w="1275" w:type="dxa"/>
          </w:tcPr>
          <w:p w14:paraId="2EC714E8" w14:textId="13D1BB60" w:rsidR="00990062" w:rsidRPr="00AA266D" w:rsidRDefault="00B2371E" w:rsidP="00B2371E">
            <w:pPr>
              <w:jc w:val="center"/>
              <w:rPr>
                <w:rFonts w:eastAsia="Times New Roman" w:cs="Times New Roman"/>
                <w:b/>
                <w:bCs/>
                <w:sz w:val="24"/>
                <w:szCs w:val="24"/>
                <w:lang w:val="sk-SK" w:eastAsia="el-GR"/>
              </w:rPr>
            </w:pPr>
            <w:r w:rsidRPr="00AA266D">
              <w:rPr>
                <w:rFonts w:eastAsia="Times New Roman" w:cs="Times New Roman"/>
                <w:b/>
                <w:bCs/>
                <w:sz w:val="24"/>
                <w:szCs w:val="24"/>
                <w:lang w:val="sk-SK" w:eastAsia="el-GR"/>
              </w:rPr>
              <w:t>5</w:t>
            </w:r>
          </w:p>
        </w:tc>
        <w:tc>
          <w:tcPr>
            <w:tcW w:w="1129" w:type="dxa"/>
          </w:tcPr>
          <w:p w14:paraId="2679D622" w14:textId="700E18E8" w:rsidR="00990062" w:rsidRPr="00AA266D" w:rsidRDefault="00B2371E" w:rsidP="00B2371E">
            <w:pPr>
              <w:jc w:val="center"/>
              <w:rPr>
                <w:rFonts w:eastAsia="Times New Roman" w:cs="Times New Roman"/>
                <w:b/>
                <w:bCs/>
                <w:sz w:val="24"/>
                <w:szCs w:val="24"/>
                <w:lang w:val="sk-SK" w:eastAsia="el-GR"/>
              </w:rPr>
            </w:pPr>
            <w:r w:rsidRPr="00AA266D">
              <w:rPr>
                <w:rFonts w:eastAsia="Times New Roman" w:cs="Times New Roman"/>
                <w:b/>
                <w:bCs/>
                <w:sz w:val="24"/>
                <w:szCs w:val="24"/>
                <w:lang w:val="sk-SK" w:eastAsia="el-GR"/>
              </w:rPr>
              <w:t>6</w:t>
            </w:r>
          </w:p>
        </w:tc>
      </w:tr>
      <w:tr w:rsidR="00B2371E" w:rsidRPr="00AA266D" w14:paraId="2A0FF90B" w14:textId="77777777" w:rsidTr="00B2371E">
        <w:tc>
          <w:tcPr>
            <w:tcW w:w="2122" w:type="dxa"/>
            <w:shd w:val="clear" w:color="auto" w:fill="FFFFFF" w:themeFill="background1"/>
          </w:tcPr>
          <w:p w14:paraId="790A34E5" w14:textId="77777777" w:rsidR="00B2371E" w:rsidRPr="00AA266D" w:rsidRDefault="00B2371E" w:rsidP="00990062">
            <w:pPr>
              <w:rPr>
                <w:b/>
                <w:bCs/>
                <w:color w:val="FFFFFF" w:themeColor="background1"/>
                <w:lang w:val="sk-SK"/>
              </w:rPr>
            </w:pPr>
          </w:p>
        </w:tc>
        <w:tc>
          <w:tcPr>
            <w:tcW w:w="1134" w:type="dxa"/>
          </w:tcPr>
          <w:p w14:paraId="179C27D6" w14:textId="77777777" w:rsidR="00B2371E" w:rsidRPr="00AA266D" w:rsidRDefault="00B2371E" w:rsidP="00B2371E">
            <w:pPr>
              <w:jc w:val="center"/>
              <w:rPr>
                <w:rFonts w:eastAsia="Times New Roman" w:cs="Times New Roman"/>
                <w:b/>
                <w:bCs/>
                <w:sz w:val="24"/>
                <w:szCs w:val="24"/>
                <w:lang w:val="sk-SK" w:eastAsia="el-GR"/>
              </w:rPr>
            </w:pPr>
          </w:p>
        </w:tc>
        <w:tc>
          <w:tcPr>
            <w:tcW w:w="1275" w:type="dxa"/>
          </w:tcPr>
          <w:p w14:paraId="5CB0ECEB" w14:textId="77777777" w:rsidR="00B2371E" w:rsidRPr="00AA266D" w:rsidRDefault="00B2371E" w:rsidP="00B2371E">
            <w:pPr>
              <w:jc w:val="center"/>
              <w:rPr>
                <w:rFonts w:eastAsia="Times New Roman" w:cs="Times New Roman"/>
                <w:b/>
                <w:bCs/>
                <w:sz w:val="24"/>
                <w:szCs w:val="24"/>
                <w:lang w:val="sk-SK" w:eastAsia="el-GR"/>
              </w:rPr>
            </w:pPr>
          </w:p>
        </w:tc>
        <w:tc>
          <w:tcPr>
            <w:tcW w:w="1418" w:type="dxa"/>
          </w:tcPr>
          <w:p w14:paraId="0A7DEBB6" w14:textId="77777777" w:rsidR="00B2371E" w:rsidRPr="00AA266D" w:rsidRDefault="00B2371E" w:rsidP="00B2371E">
            <w:pPr>
              <w:jc w:val="center"/>
              <w:rPr>
                <w:rFonts w:eastAsia="Times New Roman" w:cs="Times New Roman"/>
                <w:b/>
                <w:bCs/>
                <w:sz w:val="24"/>
                <w:szCs w:val="24"/>
                <w:lang w:val="sk-SK" w:eastAsia="el-GR"/>
              </w:rPr>
            </w:pPr>
          </w:p>
        </w:tc>
        <w:tc>
          <w:tcPr>
            <w:tcW w:w="1276" w:type="dxa"/>
          </w:tcPr>
          <w:p w14:paraId="1BC84DA8" w14:textId="5875A040" w:rsidR="00B2371E" w:rsidRPr="00AA266D" w:rsidRDefault="006674FB" w:rsidP="00B2371E">
            <w:pPr>
              <w:jc w:val="center"/>
              <w:rPr>
                <w:rFonts w:eastAsia="Times New Roman" w:cs="Times New Roman"/>
                <w:b/>
                <w:bCs/>
                <w:sz w:val="24"/>
                <w:szCs w:val="24"/>
                <w:lang w:val="sk-SK" w:eastAsia="el-GR"/>
              </w:rPr>
            </w:pPr>
            <w:r w:rsidRPr="00AA266D">
              <w:rPr>
                <w:rFonts w:eastAsia="Times New Roman" w:cs="Times New Roman"/>
                <w:b/>
                <w:bCs/>
                <w:color w:val="4BACC6" w:themeColor="accent5"/>
                <w:sz w:val="24"/>
                <w:szCs w:val="24"/>
                <w:lang w:val="sk-SK" w:eastAsia="el-GR"/>
              </w:rPr>
              <w:t>X</w:t>
            </w:r>
          </w:p>
        </w:tc>
        <w:tc>
          <w:tcPr>
            <w:tcW w:w="1275" w:type="dxa"/>
          </w:tcPr>
          <w:p w14:paraId="6E57E3C5" w14:textId="77777777" w:rsidR="00B2371E" w:rsidRPr="00AA266D" w:rsidRDefault="00B2371E" w:rsidP="00B2371E">
            <w:pPr>
              <w:jc w:val="center"/>
              <w:rPr>
                <w:rFonts w:eastAsia="Times New Roman" w:cs="Times New Roman"/>
                <w:b/>
                <w:bCs/>
                <w:sz w:val="24"/>
                <w:szCs w:val="24"/>
                <w:lang w:val="sk-SK" w:eastAsia="el-GR"/>
              </w:rPr>
            </w:pPr>
          </w:p>
        </w:tc>
        <w:tc>
          <w:tcPr>
            <w:tcW w:w="1129" w:type="dxa"/>
          </w:tcPr>
          <w:p w14:paraId="3CC9F02E" w14:textId="77777777" w:rsidR="00B2371E" w:rsidRPr="00AA266D" w:rsidRDefault="00B2371E" w:rsidP="00B2371E">
            <w:pPr>
              <w:jc w:val="center"/>
              <w:rPr>
                <w:rFonts w:eastAsia="Times New Roman" w:cs="Times New Roman"/>
                <w:b/>
                <w:bCs/>
                <w:sz w:val="24"/>
                <w:szCs w:val="24"/>
                <w:lang w:val="sk-SK" w:eastAsia="el-GR"/>
              </w:rPr>
            </w:pPr>
          </w:p>
        </w:tc>
      </w:tr>
    </w:tbl>
    <w:p w14:paraId="6A5B1A13" w14:textId="77777777" w:rsidR="00990062" w:rsidRPr="00AA266D" w:rsidRDefault="00990062" w:rsidP="00987247">
      <w:pPr>
        <w:tabs>
          <w:tab w:val="left" w:pos="1590"/>
        </w:tabs>
        <w:rPr>
          <w:rFonts w:eastAsiaTheme="majorEastAsia" w:cstheme="majorBidi"/>
          <w:b/>
          <w:bCs/>
          <w:color w:val="17365D" w:themeColor="text2" w:themeShade="BF"/>
          <w:spacing w:val="5"/>
          <w:kern w:val="28"/>
          <w:sz w:val="32"/>
          <w:szCs w:val="32"/>
          <w:lang w:val="sk-SK"/>
        </w:rPr>
      </w:pPr>
    </w:p>
    <w:p w14:paraId="11EF1F02" w14:textId="77777777" w:rsidR="006E0154" w:rsidRPr="00AA266D" w:rsidRDefault="006E0154" w:rsidP="006E0154">
      <w:pPr>
        <w:tabs>
          <w:tab w:val="left" w:pos="1590"/>
        </w:tabs>
        <w:rPr>
          <w:b/>
          <w:bCs/>
          <w:sz w:val="24"/>
          <w:lang w:val="sk-SK"/>
        </w:rPr>
      </w:pPr>
      <w:r w:rsidRPr="00AA266D">
        <w:rPr>
          <w:b/>
          <w:bCs/>
          <w:sz w:val="24"/>
          <w:lang w:val="sk-SK"/>
        </w:rPr>
        <w:t xml:space="preserve">LIST TABARLISA PRIATEĽOVI VERLIASOVI </w:t>
      </w:r>
    </w:p>
    <w:p w14:paraId="1D853B56" w14:textId="77777777" w:rsidR="006E0154" w:rsidRPr="00AA266D" w:rsidRDefault="006E0154" w:rsidP="006E0154">
      <w:pPr>
        <w:tabs>
          <w:tab w:val="left" w:pos="1590"/>
        </w:tabs>
        <w:rPr>
          <w:sz w:val="24"/>
          <w:lang w:val="sk-SK"/>
        </w:rPr>
      </w:pPr>
      <w:r w:rsidRPr="00AA266D">
        <w:rPr>
          <w:sz w:val="24"/>
          <w:lang w:val="sk-SK"/>
        </w:rPr>
        <w:t xml:space="preserve">1 </w:t>
      </w:r>
      <w:proofErr w:type="spellStart"/>
      <w:r w:rsidRPr="00AA266D">
        <w:rPr>
          <w:sz w:val="24"/>
          <w:lang w:val="sk-SK"/>
        </w:rPr>
        <w:t>Tabarlis</w:t>
      </w:r>
      <w:proofErr w:type="spellEnd"/>
    </w:p>
    <w:p w14:paraId="1B422125" w14:textId="77777777" w:rsidR="006E0154" w:rsidRPr="00AA266D" w:rsidRDefault="006E0154" w:rsidP="006E0154">
      <w:pPr>
        <w:tabs>
          <w:tab w:val="left" w:pos="1590"/>
        </w:tabs>
        <w:rPr>
          <w:sz w:val="24"/>
          <w:lang w:val="sk-SK"/>
        </w:rPr>
      </w:pPr>
      <w:r w:rsidRPr="00AA266D">
        <w:rPr>
          <w:sz w:val="24"/>
          <w:lang w:val="sk-SK"/>
        </w:rPr>
        <w:t xml:space="preserve">Ahoj </w:t>
      </w:r>
      <w:proofErr w:type="spellStart"/>
      <w:r w:rsidRPr="00AA266D">
        <w:rPr>
          <w:sz w:val="24"/>
          <w:lang w:val="sk-SK"/>
        </w:rPr>
        <w:t>Verlias</w:t>
      </w:r>
      <w:proofErr w:type="spellEnd"/>
      <w:r w:rsidRPr="00AA266D">
        <w:rPr>
          <w:sz w:val="24"/>
          <w:lang w:val="sk-SK"/>
        </w:rPr>
        <w:t xml:space="preserve">, dúfam, že sa máš dobre, že si v dobrom zdravotnom stave, rovnako ako celá tvoja rodina a všetci tvoji priatelia. Pamätáš si, že som ti hovoril o skupine mladých ľudí, ktorí prichádzajú z planéty Zem, z malého kúta zvaného Francúzsko? Práve sme spolu strávili 24 cyklov a mám vám toho veľa na srdci. Keď prišli, došlo zrejme k nedorozumeniu. Keďže sme sa nemohli dostať dovnútra kozmodrómu, požiadali sme ľudí, ktorí tam pracovali, aby im pomohli odniesť batožinu a stretnúť sa s nami vonku, ale boli dosť zle odmietnutí. Boli veľmi prekvapení takouto reakciou a už nikdy nechceli vidieť pozemšťanov. Priznám sa, že som sa neodvážil spomenúť im túto epizódu. </w:t>
      </w:r>
    </w:p>
    <w:p w14:paraId="52FE462E" w14:textId="77777777" w:rsidR="006E0154" w:rsidRPr="00AA266D" w:rsidRDefault="006E0154" w:rsidP="006E0154">
      <w:pPr>
        <w:tabs>
          <w:tab w:val="left" w:pos="1590"/>
        </w:tabs>
        <w:rPr>
          <w:sz w:val="24"/>
          <w:lang w:val="sk-SK"/>
        </w:rPr>
      </w:pPr>
      <w:r w:rsidRPr="00AA266D">
        <w:rPr>
          <w:sz w:val="24"/>
          <w:lang w:val="sk-SK"/>
        </w:rPr>
        <w:t xml:space="preserve">2 </w:t>
      </w:r>
      <w:proofErr w:type="spellStart"/>
      <w:r w:rsidRPr="00AA266D">
        <w:rPr>
          <w:sz w:val="24"/>
          <w:lang w:val="sk-SK"/>
        </w:rPr>
        <w:t>Tabarlis</w:t>
      </w:r>
      <w:proofErr w:type="spellEnd"/>
    </w:p>
    <w:p w14:paraId="7FD74652" w14:textId="77777777" w:rsidR="006E0154" w:rsidRPr="00AA266D" w:rsidRDefault="006E0154" w:rsidP="006E0154">
      <w:pPr>
        <w:tabs>
          <w:tab w:val="left" w:pos="1590"/>
        </w:tabs>
        <w:rPr>
          <w:sz w:val="24"/>
          <w:lang w:val="sk-SK"/>
        </w:rPr>
      </w:pPr>
      <w:r w:rsidRPr="00AA266D">
        <w:rPr>
          <w:sz w:val="24"/>
          <w:lang w:val="sk-SK"/>
        </w:rPr>
        <w:t xml:space="preserve">Školu chceli začať stavať hneď a čoskoro som si uvedomil, že medzi nimi a dedinskými robotníkmi vládne napätie. Samozrejme, že robotníci sa neponáhľali s dokončením práce, keďže boli platení za každý deň. Čím dlhšie by projekt trval, tým viac peňazí by mali! A často to bol ich jediný zdroj príjmu... Navyše po niekoľkých úderoch slnka si pozemšťania uvedomili, že nie je veľmi efektívne pracovať, keď sú 2 slnká na oblohe najvyššie. Boli aj iné chvíle, keď sme cítili, že sú veľmi netrpezliví. Keď sme potrebovali ísť do mesta, vždy boli netrpezliví, keď čakali, kým sa </w:t>
      </w:r>
      <w:proofErr w:type="spellStart"/>
      <w:r w:rsidRPr="00AA266D">
        <w:rPr>
          <w:sz w:val="24"/>
          <w:lang w:val="sk-SK"/>
        </w:rPr>
        <w:t>Zamourion</w:t>
      </w:r>
      <w:proofErr w:type="spellEnd"/>
      <w:r w:rsidRPr="00AA266D">
        <w:rPr>
          <w:sz w:val="24"/>
          <w:lang w:val="sk-SK"/>
        </w:rPr>
        <w:t xml:space="preserve"> naplní. Na Zemi zrejme doprava odchádza v pevne stanovených časoch, aj keď nie je plná! Naozaj by ma zaujímalo, ako si vodiči zarábajú na živobytie... </w:t>
      </w:r>
    </w:p>
    <w:p w14:paraId="00B1C269" w14:textId="77777777" w:rsidR="006E0154" w:rsidRPr="00AA266D" w:rsidRDefault="006E0154" w:rsidP="006E0154">
      <w:pPr>
        <w:tabs>
          <w:tab w:val="left" w:pos="1590"/>
        </w:tabs>
        <w:rPr>
          <w:sz w:val="24"/>
          <w:lang w:val="sk-SK"/>
        </w:rPr>
      </w:pPr>
      <w:r w:rsidRPr="00AA266D">
        <w:rPr>
          <w:sz w:val="24"/>
          <w:lang w:val="sk-SK"/>
        </w:rPr>
        <w:t xml:space="preserve">3 </w:t>
      </w:r>
      <w:proofErr w:type="spellStart"/>
      <w:r w:rsidRPr="00AA266D">
        <w:rPr>
          <w:sz w:val="24"/>
          <w:lang w:val="sk-SK"/>
        </w:rPr>
        <w:t>Tabarlis</w:t>
      </w:r>
      <w:proofErr w:type="spellEnd"/>
    </w:p>
    <w:p w14:paraId="3E7BEB1F" w14:textId="77777777" w:rsidR="006E0154" w:rsidRPr="00AA266D" w:rsidRDefault="006E0154" w:rsidP="006E0154">
      <w:pPr>
        <w:tabs>
          <w:tab w:val="left" w:pos="1590"/>
        </w:tabs>
        <w:rPr>
          <w:sz w:val="24"/>
          <w:lang w:val="sk-SK"/>
        </w:rPr>
      </w:pPr>
      <w:r w:rsidRPr="00AA266D">
        <w:rPr>
          <w:sz w:val="24"/>
          <w:lang w:val="sk-SK"/>
        </w:rPr>
        <w:t xml:space="preserve">Jedného dňa tiež urobili niečo zvláštne: začali zakopávať plechovky do zeme! Skoro som povedal, že je to škoda, lebo ľudia, ktorí ich na ulici pozbierali, aby predali hliník, ich nenájdu, ale neodvážil som sa. Možno je to ich rituálna prax... Ach áno, povedali, že sa im to zdá nechutné. Z mojej strany ma niečo, čo robili, odpudzovalo - spôsob, akým smrkajú. Namiesto toho, aby odpad zo svojho tela odmietli v prírode, starostlivo ho uchovávajú v papieriku. Fuj! Nechutné! </w:t>
      </w:r>
    </w:p>
    <w:p w14:paraId="32F7C7D9" w14:textId="77777777" w:rsidR="006E0154" w:rsidRPr="00AA266D" w:rsidRDefault="006E0154" w:rsidP="006E0154">
      <w:pPr>
        <w:tabs>
          <w:tab w:val="left" w:pos="1590"/>
        </w:tabs>
        <w:rPr>
          <w:sz w:val="24"/>
          <w:lang w:val="sk-SK"/>
        </w:rPr>
      </w:pPr>
      <w:r w:rsidRPr="00AA266D">
        <w:rPr>
          <w:sz w:val="24"/>
          <w:lang w:val="sk-SK"/>
        </w:rPr>
        <w:t xml:space="preserve">4 </w:t>
      </w:r>
      <w:proofErr w:type="spellStart"/>
      <w:r w:rsidRPr="00AA266D">
        <w:rPr>
          <w:sz w:val="24"/>
          <w:lang w:val="sk-SK"/>
        </w:rPr>
        <w:t>Tabarlis</w:t>
      </w:r>
      <w:proofErr w:type="spellEnd"/>
    </w:p>
    <w:p w14:paraId="66BAAEFD" w14:textId="77777777" w:rsidR="006E0154" w:rsidRPr="00AA266D" w:rsidRDefault="006E0154" w:rsidP="006E0154">
      <w:pPr>
        <w:tabs>
          <w:tab w:val="left" w:pos="1590"/>
        </w:tabs>
        <w:rPr>
          <w:sz w:val="24"/>
          <w:lang w:val="sk-SK"/>
        </w:rPr>
      </w:pPr>
      <w:r w:rsidRPr="00AA266D">
        <w:rPr>
          <w:sz w:val="24"/>
          <w:lang w:val="sk-SK"/>
        </w:rPr>
        <w:lastRenderedPageBreak/>
        <w:t xml:space="preserve">Jedného dňa som sa cítil tak nepríjemne. Jedno z dievčat v skupine išlo a rozprávalo sa priamo s hlavou dediny, pýtalo sa, prečo ženy jedia oddelene od mužov, prečo deti nemajú právo hovoriť pri stole a podobne. Úprimne, mám pocit, že pozemšťania si nevážia starších. Povedali mi, že u nich doma ich všetkých dávajú do špeciálnych domov! </w:t>
      </w:r>
    </w:p>
    <w:p w14:paraId="22D813FA" w14:textId="77777777" w:rsidR="006E0154" w:rsidRPr="00AA266D" w:rsidRDefault="006E0154" w:rsidP="006E0154">
      <w:pPr>
        <w:tabs>
          <w:tab w:val="left" w:pos="1590"/>
        </w:tabs>
        <w:rPr>
          <w:sz w:val="24"/>
          <w:lang w:val="sk-SK"/>
        </w:rPr>
      </w:pPr>
      <w:r w:rsidRPr="00AA266D">
        <w:rPr>
          <w:sz w:val="24"/>
          <w:lang w:val="sk-SK"/>
        </w:rPr>
        <w:t xml:space="preserve">5 </w:t>
      </w:r>
      <w:proofErr w:type="spellStart"/>
      <w:r w:rsidRPr="00AA266D">
        <w:rPr>
          <w:sz w:val="24"/>
          <w:lang w:val="sk-SK"/>
        </w:rPr>
        <w:t>Tabarlis</w:t>
      </w:r>
      <w:proofErr w:type="spellEnd"/>
    </w:p>
    <w:p w14:paraId="56831F28" w14:textId="77777777" w:rsidR="006E0154" w:rsidRPr="00AA266D" w:rsidRDefault="006E0154" w:rsidP="006E0154">
      <w:pPr>
        <w:tabs>
          <w:tab w:val="left" w:pos="1590"/>
        </w:tabs>
        <w:rPr>
          <w:sz w:val="24"/>
          <w:lang w:val="sk-SK"/>
        </w:rPr>
      </w:pPr>
      <w:r w:rsidRPr="00AA266D">
        <w:rPr>
          <w:sz w:val="24"/>
          <w:lang w:val="sk-SK"/>
        </w:rPr>
        <w:t xml:space="preserve">Okrem toho nielenže zanedbávajú svojich predkov, ale nectia ani bohov! Jedného dňa nám jeden z nich jednoducho povedal: "Som ateista." Pozreli sme sa na seba bez toho, aby sme boli schopní čokoľvek povedať. Všetci sme vedeli, čo to znamená, ale nikdy sme sa nestretli s nikým, kto by spochybňoval existenciu bohov! </w:t>
      </w:r>
    </w:p>
    <w:p w14:paraId="7F4F2A5A" w14:textId="77777777" w:rsidR="006E0154" w:rsidRPr="00AA266D" w:rsidRDefault="006E0154" w:rsidP="006E0154">
      <w:pPr>
        <w:tabs>
          <w:tab w:val="left" w:pos="1590"/>
        </w:tabs>
        <w:rPr>
          <w:sz w:val="24"/>
          <w:lang w:val="sk-SK"/>
        </w:rPr>
      </w:pPr>
      <w:r w:rsidRPr="00AA266D">
        <w:rPr>
          <w:sz w:val="24"/>
          <w:lang w:val="sk-SK"/>
        </w:rPr>
        <w:t xml:space="preserve">6 </w:t>
      </w:r>
      <w:proofErr w:type="spellStart"/>
      <w:r w:rsidRPr="00AA266D">
        <w:rPr>
          <w:sz w:val="24"/>
          <w:lang w:val="sk-SK"/>
        </w:rPr>
        <w:t>Tabarlis</w:t>
      </w:r>
      <w:proofErr w:type="spellEnd"/>
    </w:p>
    <w:p w14:paraId="1B18C352" w14:textId="77777777" w:rsidR="006E0154" w:rsidRPr="00AA266D" w:rsidRDefault="006E0154" w:rsidP="006E0154">
      <w:pPr>
        <w:tabs>
          <w:tab w:val="left" w:pos="1590"/>
        </w:tabs>
        <w:rPr>
          <w:sz w:val="24"/>
          <w:lang w:val="sk-SK"/>
        </w:rPr>
      </w:pPr>
      <w:r w:rsidRPr="00AA266D">
        <w:rPr>
          <w:sz w:val="24"/>
          <w:lang w:val="sk-SK"/>
        </w:rPr>
        <w:t xml:space="preserve">Iný deň sa na </w:t>
      </w:r>
      <w:proofErr w:type="spellStart"/>
      <w:r w:rsidRPr="00AA266D">
        <w:rPr>
          <w:sz w:val="24"/>
          <w:lang w:val="sk-SK"/>
        </w:rPr>
        <w:t>Limbatana</w:t>
      </w:r>
      <w:proofErr w:type="spellEnd"/>
      <w:r w:rsidRPr="00AA266D">
        <w:rPr>
          <w:sz w:val="24"/>
          <w:lang w:val="sk-SK"/>
        </w:rPr>
        <w:t xml:space="preserve"> nahnevali, ale nechápali sme prečo. </w:t>
      </w:r>
      <w:proofErr w:type="spellStart"/>
      <w:r w:rsidRPr="00AA266D">
        <w:rPr>
          <w:sz w:val="24"/>
          <w:lang w:val="sk-SK"/>
        </w:rPr>
        <w:t>Limbatan</w:t>
      </w:r>
      <w:proofErr w:type="spellEnd"/>
      <w:r w:rsidRPr="00AA266D">
        <w:rPr>
          <w:sz w:val="24"/>
          <w:lang w:val="sk-SK"/>
        </w:rPr>
        <w:t xml:space="preserve"> mal priviesť </w:t>
      </w:r>
      <w:proofErr w:type="spellStart"/>
      <w:r w:rsidRPr="00AA266D">
        <w:rPr>
          <w:sz w:val="24"/>
          <w:lang w:val="sk-SK"/>
        </w:rPr>
        <w:t>Dimbziho</w:t>
      </w:r>
      <w:proofErr w:type="spellEnd"/>
      <w:r w:rsidRPr="00AA266D">
        <w:rPr>
          <w:sz w:val="24"/>
          <w:lang w:val="sk-SK"/>
        </w:rPr>
        <w:t xml:space="preserve"> na rozlúčkový večierok, ale ten musel zostať doma, pretože keďže je jediný, kto má vo svojom okolí televíziu, prišiel sa na ňu pozerať sused. Nevadilo to, na jedenie bolo dosť iných vecí. Napriek tomu tento detail pozemšťanov poriadne nahneval. Ale chápete, že </w:t>
      </w:r>
      <w:proofErr w:type="spellStart"/>
      <w:r w:rsidRPr="00AA266D">
        <w:rPr>
          <w:sz w:val="24"/>
          <w:lang w:val="sk-SK"/>
        </w:rPr>
        <w:t>Limbatan</w:t>
      </w:r>
      <w:proofErr w:type="spellEnd"/>
      <w:r w:rsidRPr="00AA266D">
        <w:rPr>
          <w:sz w:val="24"/>
          <w:lang w:val="sk-SK"/>
        </w:rPr>
        <w:t xml:space="preserve"> nemohol inak! Keby bol odišiel, celé okolie by usúdilo, že si neváži ľudí, ktorí ho prišli navštíviť! </w:t>
      </w:r>
    </w:p>
    <w:p w14:paraId="2009E7C0" w14:textId="77777777" w:rsidR="006E0154" w:rsidRPr="00AA266D" w:rsidRDefault="006E0154" w:rsidP="006E0154">
      <w:pPr>
        <w:tabs>
          <w:tab w:val="left" w:pos="1590"/>
        </w:tabs>
        <w:rPr>
          <w:sz w:val="24"/>
          <w:lang w:val="sk-SK"/>
        </w:rPr>
      </w:pPr>
      <w:r w:rsidRPr="00AA266D">
        <w:rPr>
          <w:sz w:val="24"/>
          <w:lang w:val="sk-SK"/>
        </w:rPr>
        <w:t xml:space="preserve">7 </w:t>
      </w:r>
      <w:proofErr w:type="spellStart"/>
      <w:r w:rsidRPr="00AA266D">
        <w:rPr>
          <w:sz w:val="24"/>
          <w:lang w:val="sk-SK"/>
        </w:rPr>
        <w:t>Tabarlis</w:t>
      </w:r>
      <w:proofErr w:type="spellEnd"/>
    </w:p>
    <w:p w14:paraId="3E835028" w14:textId="4B2256A7" w:rsidR="005B4164" w:rsidRPr="00AA266D" w:rsidRDefault="006E0154" w:rsidP="006E0154">
      <w:pPr>
        <w:tabs>
          <w:tab w:val="left" w:pos="1590"/>
        </w:tabs>
        <w:rPr>
          <w:sz w:val="24"/>
          <w:lang w:val="sk-SK"/>
        </w:rPr>
      </w:pPr>
      <w:r w:rsidRPr="00AA266D">
        <w:rPr>
          <w:sz w:val="24"/>
          <w:lang w:val="sk-SK"/>
        </w:rPr>
        <w:t xml:space="preserve">Keď o tom premýšľam, možno pozemšťania neboli spokojní, pretože v skupine boli spory. Pozorne som ich sledoval a nikdy som nevidel, že by sa tí dvaja chlapci držali za ruky alebo mali nejaký fyzický kontakt. Myslím si, že neboli naozaj dobrí priatelia. Vidíte, nebolo to každý deň ľahké a niekedy sme boli blízko aj k hádke. Ale nebojte sa, uvedomili sme si, že máme aj veľa spoločného a všetko sa skončilo dobre. Uvedomujem si, že som bol trochu negatívny, ale naozaj sme zažili niekoľko výnimočných chvíľ, o ktorých vám poviem v novom liste. Musím sa vrátiť k rodine, už hodinu som sama, píšem ti, a ako vieš, začína im to byť divné... </w:t>
      </w:r>
    </w:p>
    <w:p w14:paraId="43099DB3" w14:textId="77777777" w:rsidR="005B4164" w:rsidRPr="00AA266D" w:rsidRDefault="005B4164" w:rsidP="00987247">
      <w:pPr>
        <w:tabs>
          <w:tab w:val="left" w:pos="1590"/>
        </w:tabs>
        <w:rPr>
          <w:sz w:val="24"/>
          <w:lang w:val="sk-SK"/>
        </w:rPr>
      </w:pPr>
    </w:p>
    <w:p w14:paraId="3A8677F8" w14:textId="77777777" w:rsidR="005B4164" w:rsidRPr="00AA266D" w:rsidRDefault="005B4164" w:rsidP="00987247">
      <w:pPr>
        <w:tabs>
          <w:tab w:val="left" w:pos="1590"/>
        </w:tabs>
        <w:rPr>
          <w:sz w:val="24"/>
          <w:lang w:val="sk-SK"/>
        </w:rPr>
      </w:pPr>
    </w:p>
    <w:p w14:paraId="119C15D6" w14:textId="77777777" w:rsidR="00D13865" w:rsidRPr="00AA266D" w:rsidRDefault="00D13865" w:rsidP="00D13865">
      <w:pPr>
        <w:tabs>
          <w:tab w:val="left" w:pos="1590"/>
        </w:tabs>
        <w:rPr>
          <w:b/>
          <w:bCs/>
          <w:sz w:val="24"/>
          <w:lang w:val="sk-SK"/>
        </w:rPr>
      </w:pPr>
      <w:r w:rsidRPr="00AA266D">
        <w:rPr>
          <w:b/>
          <w:bCs/>
          <w:sz w:val="24"/>
          <w:lang w:val="sk-SK"/>
        </w:rPr>
        <w:t xml:space="preserve">LIST XAVIERA PRIATEĽOVI VINCENTOVI </w:t>
      </w:r>
    </w:p>
    <w:p w14:paraId="45942CCF" w14:textId="77777777" w:rsidR="00D13865" w:rsidRPr="00AA266D" w:rsidRDefault="00D13865" w:rsidP="00D13865">
      <w:pPr>
        <w:tabs>
          <w:tab w:val="left" w:pos="1590"/>
        </w:tabs>
        <w:rPr>
          <w:b/>
          <w:bCs/>
          <w:sz w:val="24"/>
          <w:lang w:val="sk-SK"/>
        </w:rPr>
      </w:pPr>
    </w:p>
    <w:p w14:paraId="2BFE6984" w14:textId="77777777" w:rsidR="00D13865" w:rsidRPr="00AA266D" w:rsidRDefault="00D13865" w:rsidP="00D13865">
      <w:pPr>
        <w:tabs>
          <w:tab w:val="left" w:pos="1590"/>
        </w:tabs>
        <w:rPr>
          <w:sz w:val="24"/>
          <w:lang w:val="sk-SK"/>
        </w:rPr>
      </w:pPr>
      <w:r w:rsidRPr="00AA266D">
        <w:rPr>
          <w:sz w:val="24"/>
          <w:lang w:val="sk-SK"/>
        </w:rPr>
        <w:t xml:space="preserve">1 </w:t>
      </w:r>
      <w:proofErr w:type="spellStart"/>
      <w:r w:rsidRPr="00AA266D">
        <w:rPr>
          <w:sz w:val="24"/>
          <w:lang w:val="sk-SK"/>
        </w:rPr>
        <w:t>Xavier</w:t>
      </w:r>
      <w:proofErr w:type="spellEnd"/>
    </w:p>
    <w:p w14:paraId="5A22BE53" w14:textId="77777777" w:rsidR="00D13865" w:rsidRPr="00AA266D" w:rsidRDefault="00D13865" w:rsidP="00D13865">
      <w:pPr>
        <w:tabs>
          <w:tab w:val="left" w:pos="1590"/>
        </w:tabs>
        <w:rPr>
          <w:sz w:val="24"/>
          <w:lang w:val="sk-SK"/>
        </w:rPr>
      </w:pPr>
      <w:r w:rsidRPr="00AA266D">
        <w:rPr>
          <w:sz w:val="24"/>
          <w:lang w:val="sk-SK"/>
        </w:rPr>
        <w:t xml:space="preserve">Ahoj </w:t>
      </w:r>
      <w:proofErr w:type="spellStart"/>
      <w:r w:rsidRPr="00AA266D">
        <w:rPr>
          <w:sz w:val="24"/>
          <w:lang w:val="sk-SK"/>
        </w:rPr>
        <w:t>Vincente</w:t>
      </w:r>
      <w:proofErr w:type="spellEnd"/>
      <w:r w:rsidRPr="00AA266D">
        <w:rPr>
          <w:sz w:val="24"/>
          <w:lang w:val="sk-SK"/>
        </w:rPr>
        <w:t xml:space="preserve">, ako sa máš? Aké bolo leto, opakovanie učiva na prípravu na skúšky? Dobre, nie je to sranda... Ako možno vieš, práve som sa vrátil z planéty </w:t>
      </w:r>
      <w:proofErr w:type="spellStart"/>
      <w:r w:rsidRPr="00AA266D">
        <w:rPr>
          <w:sz w:val="24"/>
          <w:lang w:val="sk-SK"/>
        </w:rPr>
        <w:t>Glorbuld</w:t>
      </w:r>
      <w:proofErr w:type="spellEnd"/>
      <w:r w:rsidRPr="00AA266D">
        <w:rPr>
          <w:sz w:val="24"/>
          <w:lang w:val="sk-SK"/>
        </w:rPr>
        <w:t xml:space="preserve">, kde som strávil mesiac ("pozemský mesiac") s </w:t>
      </w:r>
      <w:proofErr w:type="spellStart"/>
      <w:r w:rsidRPr="00AA266D">
        <w:rPr>
          <w:sz w:val="24"/>
          <w:lang w:val="sk-SK"/>
        </w:rPr>
        <w:t>Karen</w:t>
      </w:r>
      <w:proofErr w:type="spellEnd"/>
      <w:r w:rsidRPr="00AA266D">
        <w:rPr>
          <w:sz w:val="24"/>
          <w:lang w:val="sk-SK"/>
        </w:rPr>
        <w:t xml:space="preserve">, </w:t>
      </w:r>
      <w:proofErr w:type="spellStart"/>
      <w:r w:rsidRPr="00AA266D">
        <w:rPr>
          <w:sz w:val="24"/>
          <w:lang w:val="sk-SK"/>
        </w:rPr>
        <w:t>Sophie</w:t>
      </w:r>
      <w:proofErr w:type="spellEnd"/>
      <w:r w:rsidRPr="00AA266D">
        <w:rPr>
          <w:sz w:val="24"/>
          <w:lang w:val="sk-SK"/>
        </w:rPr>
        <w:t xml:space="preserve"> a </w:t>
      </w:r>
      <w:proofErr w:type="spellStart"/>
      <w:r w:rsidRPr="00AA266D">
        <w:rPr>
          <w:sz w:val="24"/>
          <w:lang w:val="sk-SK"/>
        </w:rPr>
        <w:t>Mehdim</w:t>
      </w:r>
      <w:proofErr w:type="spellEnd"/>
      <w:r w:rsidRPr="00AA266D">
        <w:rPr>
          <w:sz w:val="24"/>
          <w:lang w:val="sk-SK"/>
        </w:rPr>
        <w:t>. Stalo sa tam toľko čudných vecí, že vám to musím povedať.</w:t>
      </w:r>
    </w:p>
    <w:p w14:paraId="01EC5A09" w14:textId="77777777" w:rsidR="00D13865" w:rsidRPr="00AA266D" w:rsidRDefault="00D13865" w:rsidP="00D13865">
      <w:pPr>
        <w:tabs>
          <w:tab w:val="left" w:pos="1590"/>
        </w:tabs>
        <w:rPr>
          <w:sz w:val="24"/>
          <w:lang w:val="sk-SK"/>
        </w:rPr>
      </w:pPr>
      <w:r w:rsidRPr="00AA266D">
        <w:rPr>
          <w:sz w:val="24"/>
          <w:lang w:val="sk-SK"/>
        </w:rPr>
        <w:lastRenderedPageBreak/>
        <w:t xml:space="preserve">Hneď ako sme pristáli na kozmodróme, začal sa zmätok. Niekoľko ľudí nám chcelo pomôcť odniesť batožinu... no, tak nám to povedali... Ešte že nám povedali, aby sme si dávali pozor na vreckárov a zlodejov. Najprv sme zdvorilo odmietli, a keď naliehali, boli sme o niečo tvrdší. Tak odišli a bolo vidieť, že sú frustrovaní, že premárnili svoju príležitosť. Mali sme šťastie! Potom sme sa išli stretnúť s našimi kontaktmi, ktoré nás čakali pred kozmodrómom. </w:t>
      </w:r>
    </w:p>
    <w:p w14:paraId="6346C39D" w14:textId="77777777" w:rsidR="00D13865" w:rsidRPr="00AA266D" w:rsidRDefault="00D13865" w:rsidP="00D13865">
      <w:pPr>
        <w:tabs>
          <w:tab w:val="left" w:pos="1590"/>
        </w:tabs>
        <w:rPr>
          <w:sz w:val="24"/>
          <w:lang w:val="sk-SK"/>
        </w:rPr>
      </w:pPr>
      <w:r w:rsidRPr="00AA266D">
        <w:rPr>
          <w:sz w:val="24"/>
          <w:lang w:val="sk-SK"/>
        </w:rPr>
        <w:t xml:space="preserve">2 </w:t>
      </w:r>
      <w:proofErr w:type="spellStart"/>
      <w:r w:rsidRPr="00AA266D">
        <w:rPr>
          <w:sz w:val="24"/>
          <w:lang w:val="sk-SK"/>
        </w:rPr>
        <w:t>Xavier</w:t>
      </w:r>
      <w:proofErr w:type="spellEnd"/>
    </w:p>
    <w:p w14:paraId="2CCB4EA8" w14:textId="77777777" w:rsidR="00D13865" w:rsidRPr="00AA266D" w:rsidRDefault="00D13865" w:rsidP="00D13865">
      <w:pPr>
        <w:tabs>
          <w:tab w:val="left" w:pos="1590"/>
        </w:tabs>
        <w:rPr>
          <w:sz w:val="24"/>
          <w:lang w:val="sk-SK"/>
        </w:rPr>
      </w:pPr>
      <w:r w:rsidRPr="00AA266D">
        <w:rPr>
          <w:sz w:val="24"/>
          <w:lang w:val="sk-SK"/>
        </w:rPr>
        <w:t xml:space="preserve">Chceli sme začať s projektom hneď na druhý deň, pretože sme museli dodržiavať harmonogram. Začali sme teda s výstavbou školy a môžem vám povedať, že sme pracovali veľmi tvrdo! Problémom je, že sme si rýchlo uvedomili, že </w:t>
      </w:r>
      <w:proofErr w:type="spellStart"/>
      <w:r w:rsidRPr="00AA266D">
        <w:rPr>
          <w:sz w:val="24"/>
          <w:lang w:val="sk-SK"/>
        </w:rPr>
        <w:t>Glorbulďania</w:t>
      </w:r>
      <w:proofErr w:type="spellEnd"/>
      <w:r w:rsidRPr="00AA266D">
        <w:rPr>
          <w:sz w:val="24"/>
          <w:lang w:val="sk-SK"/>
        </w:rPr>
        <w:t xml:space="preserve">, ktorí s nami pracovali, nemajú rovnaké nadšenie, a dokonca boli chvíle, keď sme naozaj cítili, že nám dávajú do kolesa! Neuveriteľné, veď tento projekt robíme pre nich! </w:t>
      </w:r>
    </w:p>
    <w:p w14:paraId="0E954DBD" w14:textId="77777777" w:rsidR="00D13865" w:rsidRPr="00AA266D" w:rsidRDefault="00D13865" w:rsidP="00D13865">
      <w:pPr>
        <w:tabs>
          <w:tab w:val="left" w:pos="1590"/>
        </w:tabs>
        <w:rPr>
          <w:sz w:val="24"/>
          <w:lang w:val="sk-SK"/>
        </w:rPr>
      </w:pPr>
      <w:r w:rsidRPr="00AA266D">
        <w:rPr>
          <w:sz w:val="24"/>
          <w:lang w:val="sk-SK"/>
        </w:rPr>
        <w:t xml:space="preserve">3 </w:t>
      </w:r>
      <w:proofErr w:type="spellStart"/>
      <w:r w:rsidRPr="00AA266D">
        <w:rPr>
          <w:sz w:val="24"/>
          <w:lang w:val="sk-SK"/>
        </w:rPr>
        <w:t>Xavier</w:t>
      </w:r>
      <w:proofErr w:type="spellEnd"/>
    </w:p>
    <w:p w14:paraId="10D402D0" w14:textId="77777777" w:rsidR="00D13865" w:rsidRPr="00AA266D" w:rsidRDefault="00D13865" w:rsidP="00D13865">
      <w:pPr>
        <w:tabs>
          <w:tab w:val="left" w:pos="1590"/>
        </w:tabs>
        <w:rPr>
          <w:sz w:val="24"/>
          <w:lang w:val="sk-SK"/>
        </w:rPr>
      </w:pPr>
      <w:r w:rsidRPr="00AA266D">
        <w:rPr>
          <w:sz w:val="24"/>
          <w:lang w:val="sk-SK"/>
        </w:rPr>
        <w:t xml:space="preserve">Tak či onak, všetko je tam pomalé, napríklad verejná doprava (malé a pokazené autobusy, ktoré nazývajú </w:t>
      </w:r>
      <w:proofErr w:type="spellStart"/>
      <w:r w:rsidRPr="00AA266D">
        <w:rPr>
          <w:sz w:val="24"/>
          <w:lang w:val="sk-SK"/>
        </w:rPr>
        <w:t>Zamourion</w:t>
      </w:r>
      <w:proofErr w:type="spellEnd"/>
      <w:r w:rsidRPr="00AA266D">
        <w:rPr>
          <w:sz w:val="24"/>
          <w:lang w:val="sk-SK"/>
        </w:rPr>
        <w:t xml:space="preserve">). Ak vám dajú čas odchodu, určite si pripočítajte aspoň 2 hodiny. A keď sa spýtate, kedy sa odchádza, vždy vám odpovedia "Čoskoro!". Je to také otravné, prisahám vám. </w:t>
      </w:r>
    </w:p>
    <w:p w14:paraId="307C8D0D" w14:textId="77777777" w:rsidR="00D13865" w:rsidRPr="00AA266D" w:rsidRDefault="00D13865" w:rsidP="00D13865">
      <w:pPr>
        <w:tabs>
          <w:tab w:val="left" w:pos="1590"/>
        </w:tabs>
        <w:rPr>
          <w:sz w:val="24"/>
          <w:lang w:val="sk-SK"/>
        </w:rPr>
      </w:pPr>
      <w:r w:rsidRPr="00AA266D">
        <w:rPr>
          <w:sz w:val="24"/>
          <w:lang w:val="sk-SK"/>
        </w:rPr>
        <w:t xml:space="preserve">4 </w:t>
      </w:r>
      <w:proofErr w:type="spellStart"/>
      <w:r w:rsidRPr="00AA266D">
        <w:rPr>
          <w:sz w:val="24"/>
          <w:lang w:val="sk-SK"/>
        </w:rPr>
        <w:t>Xavier</w:t>
      </w:r>
      <w:proofErr w:type="spellEnd"/>
    </w:p>
    <w:p w14:paraId="353BFAFF" w14:textId="77777777" w:rsidR="00D13865" w:rsidRPr="00AA266D" w:rsidRDefault="00D13865" w:rsidP="00D13865">
      <w:pPr>
        <w:tabs>
          <w:tab w:val="left" w:pos="1590"/>
        </w:tabs>
        <w:rPr>
          <w:sz w:val="24"/>
          <w:lang w:val="sk-SK"/>
        </w:rPr>
      </w:pPr>
      <w:r w:rsidRPr="00AA266D">
        <w:rPr>
          <w:sz w:val="24"/>
          <w:lang w:val="sk-SK"/>
        </w:rPr>
        <w:t xml:space="preserve">O hygiene ani nehovoriac. Všetko hádžu na zem bez akejkoľvek starostlivosti o životné prostredie. Najprv sme sa chceli zachovať dobre, zdvihli sme plechovky. Keďže sme nevedeli, čo s nimi, začali sme ich zakopávať, aby to bolo menej špinavé, a potom sme to napokon vzdali. A chcete vedieť, ako si </w:t>
      </w:r>
      <w:proofErr w:type="spellStart"/>
      <w:r w:rsidRPr="00AA266D">
        <w:rPr>
          <w:sz w:val="24"/>
          <w:lang w:val="sk-SK"/>
        </w:rPr>
        <w:t>Glorbulďania</w:t>
      </w:r>
      <w:proofErr w:type="spellEnd"/>
      <w:r w:rsidRPr="00AA266D">
        <w:rPr>
          <w:sz w:val="24"/>
          <w:lang w:val="sk-SK"/>
        </w:rPr>
        <w:t xml:space="preserve"> vysmrkajú nosy? Opriete sa o jednu nosnú dierku a poriadne fúknete. Veľmi elegantné! </w:t>
      </w:r>
    </w:p>
    <w:p w14:paraId="5918E938" w14:textId="77777777" w:rsidR="00D13865" w:rsidRPr="00AA266D" w:rsidRDefault="00D13865" w:rsidP="00D13865">
      <w:pPr>
        <w:tabs>
          <w:tab w:val="left" w:pos="1590"/>
        </w:tabs>
        <w:rPr>
          <w:sz w:val="24"/>
          <w:lang w:val="sk-SK"/>
        </w:rPr>
      </w:pPr>
      <w:r w:rsidRPr="00AA266D">
        <w:rPr>
          <w:sz w:val="24"/>
          <w:lang w:val="sk-SK"/>
        </w:rPr>
        <w:t xml:space="preserve">5 </w:t>
      </w:r>
      <w:proofErr w:type="spellStart"/>
      <w:r w:rsidRPr="00AA266D">
        <w:rPr>
          <w:sz w:val="24"/>
          <w:lang w:val="sk-SK"/>
        </w:rPr>
        <w:t>Xavier</w:t>
      </w:r>
      <w:proofErr w:type="spellEnd"/>
    </w:p>
    <w:p w14:paraId="2BB7E85B" w14:textId="77777777" w:rsidR="00D13865" w:rsidRPr="00AA266D" w:rsidRDefault="00D13865" w:rsidP="00D13865">
      <w:pPr>
        <w:tabs>
          <w:tab w:val="left" w:pos="1590"/>
        </w:tabs>
        <w:rPr>
          <w:sz w:val="24"/>
          <w:lang w:val="sk-SK"/>
        </w:rPr>
      </w:pPr>
      <w:r w:rsidRPr="00AA266D">
        <w:rPr>
          <w:sz w:val="24"/>
          <w:lang w:val="sk-SK"/>
        </w:rPr>
        <w:t xml:space="preserve">Každopádne je isté, že sú stále minimálne 50 rokov za nami. Toľko ukazuje, čo sa týka ľudských práv! No najmä práva žien a detí. Poznáš </w:t>
      </w:r>
      <w:proofErr w:type="spellStart"/>
      <w:r w:rsidRPr="00AA266D">
        <w:rPr>
          <w:sz w:val="24"/>
          <w:lang w:val="sk-SK"/>
        </w:rPr>
        <w:t>Karen</w:t>
      </w:r>
      <w:proofErr w:type="spellEnd"/>
      <w:r w:rsidRPr="00AA266D">
        <w:rPr>
          <w:sz w:val="24"/>
          <w:lang w:val="sk-SK"/>
        </w:rPr>
        <w:t xml:space="preserve">, tak trochu feministka, však? Jedného dňa sa o tom veľmi otvorene rozprávala s jedným dedinským vodcom. Neviem, či to naozaj pochopil, vlastne ani veľmi nereagoval. </w:t>
      </w:r>
    </w:p>
    <w:p w14:paraId="4959AAD3" w14:textId="77777777" w:rsidR="00D13865" w:rsidRPr="00AA266D" w:rsidRDefault="00D13865" w:rsidP="00D13865">
      <w:pPr>
        <w:tabs>
          <w:tab w:val="left" w:pos="1590"/>
        </w:tabs>
        <w:rPr>
          <w:sz w:val="24"/>
          <w:lang w:val="sk-SK"/>
        </w:rPr>
      </w:pPr>
      <w:r w:rsidRPr="00AA266D">
        <w:rPr>
          <w:sz w:val="24"/>
          <w:lang w:val="sk-SK"/>
        </w:rPr>
        <w:t xml:space="preserve">6 </w:t>
      </w:r>
      <w:proofErr w:type="spellStart"/>
      <w:r w:rsidRPr="00AA266D">
        <w:rPr>
          <w:sz w:val="24"/>
          <w:lang w:val="sk-SK"/>
        </w:rPr>
        <w:t>Xavier</w:t>
      </w:r>
      <w:proofErr w:type="spellEnd"/>
    </w:p>
    <w:p w14:paraId="0FFB2A3C" w14:textId="77777777" w:rsidR="00D13865" w:rsidRPr="00AA266D" w:rsidRDefault="00D13865" w:rsidP="00D13865">
      <w:pPr>
        <w:tabs>
          <w:tab w:val="left" w:pos="1590"/>
        </w:tabs>
        <w:rPr>
          <w:sz w:val="24"/>
          <w:lang w:val="sk-SK"/>
        </w:rPr>
      </w:pPr>
      <w:r w:rsidRPr="00AA266D">
        <w:rPr>
          <w:sz w:val="24"/>
          <w:lang w:val="sk-SK"/>
        </w:rPr>
        <w:t xml:space="preserve">Ďalší príklad toho, ako sú "pozadu". Jedného dňa prechádzame močaristou oblasťou a jeden z mladých ľudí, ktorí nás sprevádzali, nám to povedal tým najjednoduchším spôsobom: "Tu je človek, ktorý sa mení na krokodíla". Chvíľu sme sa na seba pozerali, ale rýchlo sme odvrátili hlavy, aby sme nevyprskli smiechom. Ovládali sme sa, ale boli sme blízko. </w:t>
      </w:r>
    </w:p>
    <w:p w14:paraId="31900183" w14:textId="77777777" w:rsidR="00D13865" w:rsidRPr="00AA266D" w:rsidRDefault="00D13865" w:rsidP="00D13865">
      <w:pPr>
        <w:tabs>
          <w:tab w:val="left" w:pos="1590"/>
        </w:tabs>
        <w:rPr>
          <w:sz w:val="24"/>
          <w:lang w:val="sk-SK"/>
        </w:rPr>
      </w:pPr>
      <w:r w:rsidRPr="00AA266D">
        <w:rPr>
          <w:sz w:val="24"/>
          <w:lang w:val="sk-SK"/>
        </w:rPr>
        <w:t xml:space="preserve">7 </w:t>
      </w:r>
      <w:proofErr w:type="spellStart"/>
      <w:r w:rsidRPr="00AA266D">
        <w:rPr>
          <w:sz w:val="24"/>
          <w:lang w:val="sk-SK"/>
        </w:rPr>
        <w:t>Xavier</w:t>
      </w:r>
      <w:proofErr w:type="spellEnd"/>
    </w:p>
    <w:p w14:paraId="7C96BD87" w14:textId="77777777" w:rsidR="00D13865" w:rsidRPr="00AA266D" w:rsidRDefault="00D13865" w:rsidP="00D13865">
      <w:pPr>
        <w:tabs>
          <w:tab w:val="left" w:pos="1590"/>
        </w:tabs>
        <w:rPr>
          <w:sz w:val="24"/>
          <w:lang w:val="sk-SK"/>
        </w:rPr>
      </w:pPr>
      <w:r w:rsidRPr="00AA266D">
        <w:rPr>
          <w:sz w:val="24"/>
          <w:lang w:val="sk-SK"/>
        </w:rPr>
        <w:t xml:space="preserve">Ten istý mladý muž nás inokedy poriadne vytočil. Bol koniec pobytu, zorganizovali sme skvelý večer so všetkými ľuďmi, ktorých sme stretli. Každý mal niečo priniesť a on mal priniesť </w:t>
      </w:r>
      <w:proofErr w:type="spellStart"/>
      <w:r w:rsidRPr="00AA266D">
        <w:rPr>
          <w:sz w:val="24"/>
          <w:lang w:val="sk-SK"/>
        </w:rPr>
        <w:t>Dimbzi</w:t>
      </w:r>
      <w:proofErr w:type="spellEnd"/>
      <w:r w:rsidRPr="00AA266D">
        <w:rPr>
          <w:sz w:val="24"/>
          <w:lang w:val="sk-SK"/>
        </w:rPr>
        <w:t xml:space="preserve">, čo </w:t>
      </w:r>
      <w:r w:rsidRPr="00AA266D">
        <w:rPr>
          <w:sz w:val="24"/>
          <w:lang w:val="sk-SK"/>
        </w:rPr>
        <w:lastRenderedPageBreak/>
        <w:t xml:space="preserve">je výborné kurča odtiaľto. A... nikdy neprišiel. Keď sme ho na druhý deň videli, povedali sme mu, akí sme naštvaní! Bol to totálny nedostatok rešpektu voči nám. Hádajte, čo nám povedal! Musel zostať doma, lebo prišiel kamarát pozerať televíziu! Nemohol nájsť falošnejšiu výhovorku... V každom prípade sa musia stať serióznejšími a dôveryhodnejšími, inak nikdy nebudú vyspelou planétou. </w:t>
      </w:r>
    </w:p>
    <w:p w14:paraId="3DF1D410" w14:textId="77777777" w:rsidR="00D13865" w:rsidRPr="00AA266D" w:rsidRDefault="00D13865" w:rsidP="00D13865">
      <w:pPr>
        <w:tabs>
          <w:tab w:val="left" w:pos="1590"/>
        </w:tabs>
        <w:rPr>
          <w:sz w:val="24"/>
          <w:lang w:val="sk-SK"/>
        </w:rPr>
      </w:pPr>
      <w:r w:rsidRPr="00AA266D">
        <w:rPr>
          <w:sz w:val="24"/>
          <w:lang w:val="sk-SK"/>
        </w:rPr>
        <w:t xml:space="preserve">8 </w:t>
      </w:r>
      <w:proofErr w:type="spellStart"/>
      <w:r w:rsidRPr="00AA266D">
        <w:rPr>
          <w:sz w:val="24"/>
          <w:lang w:val="sk-SK"/>
        </w:rPr>
        <w:t>Xavier</w:t>
      </w:r>
      <w:proofErr w:type="spellEnd"/>
    </w:p>
    <w:p w14:paraId="649EEBF5" w14:textId="0DF38C41" w:rsidR="00DD13D6" w:rsidRPr="00AA266D" w:rsidRDefault="00D13865" w:rsidP="00987247">
      <w:pPr>
        <w:tabs>
          <w:tab w:val="left" w:pos="1590"/>
        </w:tabs>
        <w:rPr>
          <w:sz w:val="24"/>
          <w:lang w:val="sk-SK"/>
        </w:rPr>
      </w:pPr>
      <w:r w:rsidRPr="00AA266D">
        <w:rPr>
          <w:sz w:val="24"/>
          <w:lang w:val="sk-SK"/>
        </w:rPr>
        <w:t>A ešte jedna bláznivá vec, v živote som nevidel toľko homosexuálov! Na ulici je veľa chlapov, ktorí sa držia za ruky. Jedného dňa ma chcel jeden z našich spolupracovníkov chytiť za ruku, no môžem vám povedať, že to neskúšal dvakrát! Vidíte, nebolo to ľahké každý deň a niekedy sme boli blízko aj k hádke. Ale nebojte sa, uvedomili sme si, že máme aj veľa spoločného, a všetko sa skončilo dobre. Uvedomujem si, že som bola trochu negatívna, ale zažili sme naozaj výnimočné chvíle, o ktorých vám poviem v novom liste. Teraz nemám čas, už meškám na hodinu riadenia lietadla.</w:t>
      </w:r>
    </w:p>
    <w:sectPr w:rsidR="00DD13D6" w:rsidRPr="00AA266D" w:rsidSect="00095146">
      <w:headerReference w:type="default" r:id="rId8"/>
      <w:footerReference w:type="default" r:id="rId9"/>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B319A" w14:textId="77777777" w:rsidR="002E0D2E" w:rsidRDefault="002E0D2E" w:rsidP="000D1CD3">
      <w:pPr>
        <w:spacing w:after="0" w:line="240" w:lineRule="auto"/>
      </w:pPr>
      <w:r>
        <w:separator/>
      </w:r>
    </w:p>
  </w:endnote>
  <w:endnote w:type="continuationSeparator" w:id="0">
    <w:p w14:paraId="1D682349" w14:textId="77777777" w:rsidR="002E0D2E" w:rsidRDefault="002E0D2E"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0AFE0D70" w:rsidR="00B01615" w:rsidRDefault="007412DB" w:rsidP="00E07769">
    <w:pPr>
      <w:pStyle w:val="Hlavika"/>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054F" w14:textId="77777777" w:rsidR="002E0D2E" w:rsidRDefault="002E0D2E" w:rsidP="000D1CD3">
      <w:pPr>
        <w:spacing w:after="0" w:line="240" w:lineRule="auto"/>
      </w:pPr>
      <w:r>
        <w:separator/>
      </w:r>
    </w:p>
  </w:footnote>
  <w:footnote w:type="continuationSeparator" w:id="0">
    <w:p w14:paraId="38F39F31" w14:textId="77777777" w:rsidR="002E0D2E" w:rsidRDefault="002E0D2E"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556E9F" w:rsidRDefault="00726A4E">
    <w:pPr>
      <w:pStyle w:val="Hlavika"/>
    </w:pPr>
    <w:r w:rsidRPr="00726A4E">
      <w:rPr>
        <w:noProof/>
        <w:lang w:val="sl-SI"/>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EFA063B"/>
    <w:multiLevelType w:val="multilevel"/>
    <w:tmpl w:val="80B0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953B4"/>
    <w:multiLevelType w:val="hybridMultilevel"/>
    <w:tmpl w:val="C6F2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3"/>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3"/>
  </w:num>
  <w:num w:numId="12" w16cid:durableId="766313209">
    <w:abstractNumId w:val="24"/>
  </w:num>
  <w:num w:numId="13" w16cid:durableId="93863322">
    <w:abstractNumId w:val="9"/>
  </w:num>
  <w:num w:numId="14" w16cid:durableId="1847861353">
    <w:abstractNumId w:val="30"/>
  </w:num>
  <w:num w:numId="15" w16cid:durableId="1874999530">
    <w:abstractNumId w:val="14"/>
  </w:num>
  <w:num w:numId="16" w16cid:durableId="1694723232">
    <w:abstractNumId w:val="29"/>
  </w:num>
  <w:num w:numId="17" w16cid:durableId="1873877190">
    <w:abstractNumId w:val="12"/>
  </w:num>
  <w:num w:numId="18" w16cid:durableId="103886924">
    <w:abstractNumId w:val="31"/>
  </w:num>
  <w:num w:numId="19" w16cid:durableId="1636641073">
    <w:abstractNumId w:val="2"/>
  </w:num>
  <w:num w:numId="20" w16cid:durableId="1437015150">
    <w:abstractNumId w:val="7"/>
  </w:num>
  <w:num w:numId="21" w16cid:durableId="751241776">
    <w:abstractNumId w:val="15"/>
  </w:num>
  <w:num w:numId="22" w16cid:durableId="982659254">
    <w:abstractNumId w:val="6"/>
  </w:num>
  <w:num w:numId="23" w16cid:durableId="816921970">
    <w:abstractNumId w:val="28"/>
  </w:num>
  <w:num w:numId="24" w16cid:durableId="1913464314">
    <w:abstractNumId w:val="17"/>
  </w:num>
  <w:num w:numId="25" w16cid:durableId="1193104956">
    <w:abstractNumId w:val="4"/>
  </w:num>
  <w:num w:numId="26" w16cid:durableId="2029914145">
    <w:abstractNumId w:val="27"/>
  </w:num>
  <w:num w:numId="27" w16cid:durableId="434903282">
    <w:abstractNumId w:val="22"/>
  </w:num>
  <w:num w:numId="28" w16cid:durableId="1633319989">
    <w:abstractNumId w:val="5"/>
  </w:num>
  <w:num w:numId="29" w16cid:durableId="1949504015">
    <w:abstractNumId w:val="8"/>
  </w:num>
  <w:num w:numId="30" w16cid:durableId="1144539249">
    <w:abstractNumId w:val="10"/>
  </w:num>
  <w:num w:numId="31" w16cid:durableId="1104958732">
    <w:abstractNumId w:val="11"/>
  </w:num>
  <w:num w:numId="32" w16cid:durableId="277641520">
    <w:abstractNumId w:val="13"/>
  </w:num>
  <w:num w:numId="33" w16cid:durableId="1700302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5146"/>
    <w:rsid w:val="000A3063"/>
    <w:rsid w:val="000A36D4"/>
    <w:rsid w:val="000B0DF5"/>
    <w:rsid w:val="000B12D0"/>
    <w:rsid w:val="000B6956"/>
    <w:rsid w:val="000C3F88"/>
    <w:rsid w:val="000D1CD3"/>
    <w:rsid w:val="000D263C"/>
    <w:rsid w:val="000D65DE"/>
    <w:rsid w:val="000E0C51"/>
    <w:rsid w:val="000E5E3F"/>
    <w:rsid w:val="000F015D"/>
    <w:rsid w:val="000F34C9"/>
    <w:rsid w:val="000F4C25"/>
    <w:rsid w:val="000F7190"/>
    <w:rsid w:val="00101507"/>
    <w:rsid w:val="00104A30"/>
    <w:rsid w:val="00104AC5"/>
    <w:rsid w:val="00105285"/>
    <w:rsid w:val="0011071C"/>
    <w:rsid w:val="00116217"/>
    <w:rsid w:val="00145760"/>
    <w:rsid w:val="0015238D"/>
    <w:rsid w:val="00166D74"/>
    <w:rsid w:val="001707B6"/>
    <w:rsid w:val="00175A40"/>
    <w:rsid w:val="00183943"/>
    <w:rsid w:val="00185551"/>
    <w:rsid w:val="001935EF"/>
    <w:rsid w:val="001A7079"/>
    <w:rsid w:val="001B31DF"/>
    <w:rsid w:val="001C0BBE"/>
    <w:rsid w:val="001C6E99"/>
    <w:rsid w:val="001D1FC8"/>
    <w:rsid w:val="001F27DC"/>
    <w:rsid w:val="001F2E3F"/>
    <w:rsid w:val="00200C56"/>
    <w:rsid w:val="00202596"/>
    <w:rsid w:val="00202785"/>
    <w:rsid w:val="00210220"/>
    <w:rsid w:val="00221BD4"/>
    <w:rsid w:val="0022311D"/>
    <w:rsid w:val="00230AB9"/>
    <w:rsid w:val="00254589"/>
    <w:rsid w:val="0025756A"/>
    <w:rsid w:val="0026616F"/>
    <w:rsid w:val="0027197E"/>
    <w:rsid w:val="00271FF4"/>
    <w:rsid w:val="002775A6"/>
    <w:rsid w:val="002863C7"/>
    <w:rsid w:val="0029066F"/>
    <w:rsid w:val="0029080A"/>
    <w:rsid w:val="00292431"/>
    <w:rsid w:val="002A460F"/>
    <w:rsid w:val="002A6C0D"/>
    <w:rsid w:val="002C4930"/>
    <w:rsid w:val="002D0002"/>
    <w:rsid w:val="002E0D2E"/>
    <w:rsid w:val="002E2D7D"/>
    <w:rsid w:val="002E58C1"/>
    <w:rsid w:val="002F1653"/>
    <w:rsid w:val="002F62C1"/>
    <w:rsid w:val="002F6757"/>
    <w:rsid w:val="00301462"/>
    <w:rsid w:val="003016D4"/>
    <w:rsid w:val="0030616A"/>
    <w:rsid w:val="00320376"/>
    <w:rsid w:val="0032658E"/>
    <w:rsid w:val="00327430"/>
    <w:rsid w:val="00332D28"/>
    <w:rsid w:val="00350EBF"/>
    <w:rsid w:val="00351055"/>
    <w:rsid w:val="003546F8"/>
    <w:rsid w:val="00360463"/>
    <w:rsid w:val="00362BD1"/>
    <w:rsid w:val="00365016"/>
    <w:rsid w:val="0037003D"/>
    <w:rsid w:val="00390E7B"/>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35E0"/>
    <w:rsid w:val="004E76E4"/>
    <w:rsid w:val="005015ED"/>
    <w:rsid w:val="0050596F"/>
    <w:rsid w:val="00522511"/>
    <w:rsid w:val="00527449"/>
    <w:rsid w:val="005275A3"/>
    <w:rsid w:val="005301A8"/>
    <w:rsid w:val="00552140"/>
    <w:rsid w:val="00553EC2"/>
    <w:rsid w:val="0055671D"/>
    <w:rsid w:val="00556E9F"/>
    <w:rsid w:val="005646CA"/>
    <w:rsid w:val="00573354"/>
    <w:rsid w:val="005821E2"/>
    <w:rsid w:val="00587A1A"/>
    <w:rsid w:val="005906CF"/>
    <w:rsid w:val="00590FB5"/>
    <w:rsid w:val="005A3874"/>
    <w:rsid w:val="005B4164"/>
    <w:rsid w:val="005C07DD"/>
    <w:rsid w:val="005C4053"/>
    <w:rsid w:val="005C53F8"/>
    <w:rsid w:val="005D0E86"/>
    <w:rsid w:val="00605A2B"/>
    <w:rsid w:val="00610196"/>
    <w:rsid w:val="00613B25"/>
    <w:rsid w:val="00615923"/>
    <w:rsid w:val="00643766"/>
    <w:rsid w:val="0064630B"/>
    <w:rsid w:val="00663042"/>
    <w:rsid w:val="00663FA3"/>
    <w:rsid w:val="006674FB"/>
    <w:rsid w:val="006727D4"/>
    <w:rsid w:val="006776F0"/>
    <w:rsid w:val="00681AC4"/>
    <w:rsid w:val="0068586C"/>
    <w:rsid w:val="00685CE1"/>
    <w:rsid w:val="00685D10"/>
    <w:rsid w:val="00696ABC"/>
    <w:rsid w:val="006A31A8"/>
    <w:rsid w:val="006B4A39"/>
    <w:rsid w:val="006C0344"/>
    <w:rsid w:val="006D6B8F"/>
    <w:rsid w:val="006E0154"/>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651F3"/>
    <w:rsid w:val="00770B7E"/>
    <w:rsid w:val="00776F7C"/>
    <w:rsid w:val="00795DA5"/>
    <w:rsid w:val="007A39AC"/>
    <w:rsid w:val="007A5362"/>
    <w:rsid w:val="007B008D"/>
    <w:rsid w:val="007B620B"/>
    <w:rsid w:val="007B6A50"/>
    <w:rsid w:val="007B6B77"/>
    <w:rsid w:val="007F1CEB"/>
    <w:rsid w:val="00812D28"/>
    <w:rsid w:val="00816DDF"/>
    <w:rsid w:val="00817B6E"/>
    <w:rsid w:val="00820B62"/>
    <w:rsid w:val="008355DC"/>
    <w:rsid w:val="00837E25"/>
    <w:rsid w:val="00841D0C"/>
    <w:rsid w:val="008466E0"/>
    <w:rsid w:val="00850952"/>
    <w:rsid w:val="008578F5"/>
    <w:rsid w:val="00866766"/>
    <w:rsid w:val="00880C85"/>
    <w:rsid w:val="008841F3"/>
    <w:rsid w:val="00891571"/>
    <w:rsid w:val="008A13B2"/>
    <w:rsid w:val="008A60E6"/>
    <w:rsid w:val="008B081A"/>
    <w:rsid w:val="008B3FF3"/>
    <w:rsid w:val="008B7901"/>
    <w:rsid w:val="008D0FE5"/>
    <w:rsid w:val="008D5204"/>
    <w:rsid w:val="008E172F"/>
    <w:rsid w:val="008E4FEA"/>
    <w:rsid w:val="008F52D6"/>
    <w:rsid w:val="008F5517"/>
    <w:rsid w:val="00906F1A"/>
    <w:rsid w:val="009074BD"/>
    <w:rsid w:val="00911D68"/>
    <w:rsid w:val="0091205C"/>
    <w:rsid w:val="0091569D"/>
    <w:rsid w:val="00927640"/>
    <w:rsid w:val="009362B4"/>
    <w:rsid w:val="00954790"/>
    <w:rsid w:val="0096436A"/>
    <w:rsid w:val="0096604D"/>
    <w:rsid w:val="009777BF"/>
    <w:rsid w:val="0098341E"/>
    <w:rsid w:val="009858D9"/>
    <w:rsid w:val="00987247"/>
    <w:rsid w:val="00990062"/>
    <w:rsid w:val="0099588C"/>
    <w:rsid w:val="009A6013"/>
    <w:rsid w:val="009A7959"/>
    <w:rsid w:val="009B5C8D"/>
    <w:rsid w:val="009C05AF"/>
    <w:rsid w:val="009D6411"/>
    <w:rsid w:val="009D786C"/>
    <w:rsid w:val="009E3274"/>
    <w:rsid w:val="009E4BF2"/>
    <w:rsid w:val="009F13D9"/>
    <w:rsid w:val="009F3476"/>
    <w:rsid w:val="00A02EA4"/>
    <w:rsid w:val="00A07741"/>
    <w:rsid w:val="00A249AA"/>
    <w:rsid w:val="00A415FC"/>
    <w:rsid w:val="00A432CA"/>
    <w:rsid w:val="00A548E8"/>
    <w:rsid w:val="00A61AA6"/>
    <w:rsid w:val="00AA05D8"/>
    <w:rsid w:val="00AA266D"/>
    <w:rsid w:val="00AB1154"/>
    <w:rsid w:val="00AB74AB"/>
    <w:rsid w:val="00AC344D"/>
    <w:rsid w:val="00AD383D"/>
    <w:rsid w:val="00AE4D0D"/>
    <w:rsid w:val="00AE6B0C"/>
    <w:rsid w:val="00AF4D6B"/>
    <w:rsid w:val="00B01615"/>
    <w:rsid w:val="00B02B68"/>
    <w:rsid w:val="00B10397"/>
    <w:rsid w:val="00B15F84"/>
    <w:rsid w:val="00B16F0F"/>
    <w:rsid w:val="00B21066"/>
    <w:rsid w:val="00B2371E"/>
    <w:rsid w:val="00B27FFD"/>
    <w:rsid w:val="00B32FF1"/>
    <w:rsid w:val="00B56F34"/>
    <w:rsid w:val="00B821A7"/>
    <w:rsid w:val="00B83669"/>
    <w:rsid w:val="00B8718D"/>
    <w:rsid w:val="00B87E75"/>
    <w:rsid w:val="00B91FAB"/>
    <w:rsid w:val="00BA1DB5"/>
    <w:rsid w:val="00BB1470"/>
    <w:rsid w:val="00BC1CFE"/>
    <w:rsid w:val="00BF1281"/>
    <w:rsid w:val="00C06E0F"/>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3865"/>
    <w:rsid w:val="00D159B0"/>
    <w:rsid w:val="00D22DBC"/>
    <w:rsid w:val="00D31EB3"/>
    <w:rsid w:val="00D60022"/>
    <w:rsid w:val="00D75DEA"/>
    <w:rsid w:val="00D801BE"/>
    <w:rsid w:val="00D9158F"/>
    <w:rsid w:val="00DA0B5C"/>
    <w:rsid w:val="00DB016A"/>
    <w:rsid w:val="00DC5916"/>
    <w:rsid w:val="00DD13D6"/>
    <w:rsid w:val="00DE033E"/>
    <w:rsid w:val="00DE3606"/>
    <w:rsid w:val="00DE5416"/>
    <w:rsid w:val="00E06AB5"/>
    <w:rsid w:val="00E07769"/>
    <w:rsid w:val="00E11F31"/>
    <w:rsid w:val="00E207CA"/>
    <w:rsid w:val="00E26652"/>
    <w:rsid w:val="00E26BE2"/>
    <w:rsid w:val="00E3117F"/>
    <w:rsid w:val="00E315AC"/>
    <w:rsid w:val="00E34E16"/>
    <w:rsid w:val="00E42B47"/>
    <w:rsid w:val="00E44160"/>
    <w:rsid w:val="00E44A23"/>
    <w:rsid w:val="00E45FF7"/>
    <w:rsid w:val="00E50453"/>
    <w:rsid w:val="00E5515F"/>
    <w:rsid w:val="00E62415"/>
    <w:rsid w:val="00E71BD4"/>
    <w:rsid w:val="00E73F03"/>
    <w:rsid w:val="00E8299B"/>
    <w:rsid w:val="00E9705E"/>
    <w:rsid w:val="00EA0879"/>
    <w:rsid w:val="00EA08C5"/>
    <w:rsid w:val="00EA1156"/>
    <w:rsid w:val="00EA7E16"/>
    <w:rsid w:val="00EA7E53"/>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6CA"/>
    <w:rPr>
      <w:lang w:val="sl-SI"/>
    </w:rPr>
  </w:style>
  <w:style w:type="paragraph" w:styleId="Nadpis1">
    <w:name w:val="heading 1"/>
    <w:basedOn w:val="Normlny"/>
    <w:next w:val="Normlny"/>
    <w:link w:val="Nadpis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Nadpis2">
    <w:name w:val="heading 2"/>
    <w:basedOn w:val="Normlny"/>
    <w:next w:val="Normlny"/>
    <w:link w:val="Nadpis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Nadpis3">
    <w:name w:val="heading 3"/>
    <w:basedOn w:val="Normlny"/>
    <w:next w:val="Normlny"/>
    <w:link w:val="Nadpis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Svetlpodfarbeniezvraznenie5">
    <w:name w:val="Light Shading Accent 5"/>
    <w:basedOn w:val="Normlnatabuka"/>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zov">
    <w:name w:val="Title"/>
    <w:basedOn w:val="Normlny"/>
    <w:next w:val="Normlny"/>
    <w:link w:val="Nzov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zovChar">
    <w:name w:val="Názov Char"/>
    <w:basedOn w:val="Predvolenpsmoodseku"/>
    <w:link w:val="Nzov"/>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Nadpis1Char">
    <w:name w:val="Nadpis 1 Char"/>
    <w:basedOn w:val="Predvolenpsmoodseku"/>
    <w:link w:val="Nadpis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Odsekzoznamu">
    <w:name w:val="List Paragraph"/>
    <w:basedOn w:val="Normlny"/>
    <w:uiPriority w:val="34"/>
    <w:qFormat/>
    <w:rsid w:val="00615923"/>
    <w:pPr>
      <w:ind w:left="720"/>
      <w:contextualSpacing/>
    </w:pPr>
    <w:rPr>
      <w:lang w:val="en-GB"/>
    </w:rPr>
  </w:style>
  <w:style w:type="paragraph" w:styleId="Hlavika">
    <w:name w:val="header"/>
    <w:basedOn w:val="Normlny"/>
    <w:link w:val="HlavikaChar"/>
    <w:uiPriority w:val="99"/>
    <w:unhideWhenUsed/>
    <w:rsid w:val="000D1CD3"/>
    <w:pPr>
      <w:tabs>
        <w:tab w:val="center" w:pos="4536"/>
        <w:tab w:val="right" w:pos="9072"/>
      </w:tabs>
      <w:spacing w:after="0" w:line="240" w:lineRule="auto"/>
    </w:pPr>
    <w:rPr>
      <w:lang w:val="en-GB"/>
    </w:rPr>
  </w:style>
  <w:style w:type="character" w:customStyle="1" w:styleId="HlavikaChar">
    <w:name w:val="Hlavička Char"/>
    <w:basedOn w:val="Predvolenpsmoodseku"/>
    <w:link w:val="Hlavika"/>
    <w:uiPriority w:val="99"/>
    <w:rsid w:val="000D1CD3"/>
    <w:rPr>
      <w:lang w:val="en-GB"/>
    </w:rPr>
  </w:style>
  <w:style w:type="paragraph" w:styleId="Pta">
    <w:name w:val="footer"/>
    <w:basedOn w:val="Normlny"/>
    <w:link w:val="PtaChar"/>
    <w:uiPriority w:val="99"/>
    <w:unhideWhenUsed/>
    <w:rsid w:val="000D1CD3"/>
    <w:pPr>
      <w:tabs>
        <w:tab w:val="center" w:pos="4536"/>
        <w:tab w:val="right" w:pos="9072"/>
      </w:tabs>
      <w:spacing w:after="0" w:line="240" w:lineRule="auto"/>
    </w:pPr>
    <w:rPr>
      <w:lang w:val="en-GB"/>
    </w:rPr>
  </w:style>
  <w:style w:type="character" w:customStyle="1" w:styleId="PtaChar">
    <w:name w:val="Päta Char"/>
    <w:basedOn w:val="Predvolenpsmoodseku"/>
    <w:link w:val="Pta"/>
    <w:uiPriority w:val="99"/>
    <w:rsid w:val="000D1CD3"/>
    <w:rPr>
      <w:lang w:val="en-GB"/>
    </w:rPr>
  </w:style>
  <w:style w:type="paragraph" w:styleId="Textbubliny">
    <w:name w:val="Balloon Text"/>
    <w:basedOn w:val="Normlny"/>
    <w:link w:val="TextbublinyChar"/>
    <w:uiPriority w:val="99"/>
    <w:semiHidden/>
    <w:unhideWhenUsed/>
    <w:rsid w:val="000D1CD3"/>
    <w:pPr>
      <w:spacing w:after="0" w:line="240" w:lineRule="auto"/>
    </w:pPr>
    <w:rPr>
      <w:rFonts w:ascii="Tahoma" w:hAnsi="Tahoma" w:cs="Tahoma"/>
      <w:sz w:val="16"/>
      <w:szCs w:val="16"/>
      <w:lang w:val="en-GB"/>
    </w:rPr>
  </w:style>
  <w:style w:type="character" w:customStyle="1" w:styleId="TextbublinyChar">
    <w:name w:val="Text bubliny Char"/>
    <w:basedOn w:val="Predvolenpsmoodseku"/>
    <w:link w:val="Textbubliny"/>
    <w:uiPriority w:val="99"/>
    <w:semiHidden/>
    <w:rsid w:val="000D1CD3"/>
    <w:rPr>
      <w:rFonts w:ascii="Tahoma" w:hAnsi="Tahoma" w:cs="Tahoma"/>
      <w:sz w:val="16"/>
      <w:szCs w:val="16"/>
      <w:lang w:val="en-GB"/>
    </w:rPr>
  </w:style>
  <w:style w:type="character" w:styleId="Hypertextovprepojenie">
    <w:name w:val="Hyperlink"/>
    <w:basedOn w:val="Predvolenpsmoodseku"/>
    <w:uiPriority w:val="99"/>
    <w:unhideWhenUsed/>
    <w:rsid w:val="000149C3"/>
    <w:rPr>
      <w:color w:val="0000FF" w:themeColor="hyperlink"/>
      <w:u w:val="single"/>
    </w:rPr>
  </w:style>
  <w:style w:type="character" w:customStyle="1" w:styleId="Nadpis2Char">
    <w:name w:val="Nadpis 2 Char"/>
    <w:basedOn w:val="Predvolenpsmoodseku"/>
    <w:link w:val="Nadpis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Predvolenpsmoodseku"/>
    <w:link w:val="Nadpis3"/>
    <w:uiPriority w:val="9"/>
    <w:semiHidden/>
    <w:rsid w:val="00927640"/>
    <w:rPr>
      <w:rFonts w:asciiTheme="majorHAnsi" w:eastAsiaTheme="majorEastAsia" w:hAnsiTheme="majorHAnsi" w:cstheme="majorBidi"/>
      <w:b/>
      <w:bCs/>
      <w:color w:val="4F81BD" w:themeColor="accent1"/>
      <w:lang w:val="en-GB"/>
    </w:rPr>
  </w:style>
  <w:style w:type="table" w:styleId="Mriekatabuky">
    <w:name w:val="Table Grid"/>
    <w:basedOn w:val="Normlnatabuka"/>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AB74AB"/>
    <w:rPr>
      <w:b/>
      <w:bCs/>
    </w:rPr>
  </w:style>
  <w:style w:type="table" w:customStyle="1" w:styleId="-11">
    <w:name w:val="Ανοιχτόχρωμη σκίαση - Έμφαση 11"/>
    <w:basedOn w:val="Normlnatabuka"/>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zoznamzvraznenie2">
    <w:name w:val="Light List Accent 2"/>
    <w:basedOn w:val="Normlnatabuka"/>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podfarbeniezvraznenie2">
    <w:name w:val="Light Shading Accent 2"/>
    <w:basedOn w:val="Normlnatabuka"/>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podfarbenie1zvraznenie2">
    <w:name w:val="Medium Shading 1 Accent 2"/>
    <w:basedOn w:val="Normlnatabuka"/>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ukasmriekou1svetlzvraznenie5">
    <w:name w:val="Grid Table 1 Light Accent 5"/>
    <w:basedOn w:val="Normlnatabuka"/>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ozoznamom3zvraznenie5">
    <w:name w:val="List Table 3 Accent 5"/>
    <w:basedOn w:val="Normlnatabuka"/>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000691906">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6477</Characters>
  <Application>Microsoft Office Word</Application>
  <DocSecurity>0</DocSecurity>
  <Lines>53</Lines>
  <Paragraphs>15</Paragraphs>
  <ScaleCrop>false</ScaleCrop>
  <HeadingPairs>
    <vt:vector size="10" baseType="variant">
      <vt:variant>
        <vt:lpstr>Názov</vt:lpstr>
      </vt:variant>
      <vt:variant>
        <vt:i4>1</vt:i4>
      </vt:variant>
      <vt:variant>
        <vt:lpstr>Naslov</vt:lpstr>
      </vt:variant>
      <vt:variant>
        <vt:i4>1</vt:i4>
      </vt:variant>
      <vt:variant>
        <vt:lpstr>Τίτλος</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Alena Valjašková</cp:lastModifiedBy>
  <cp:revision>2</cp:revision>
  <dcterms:created xsi:type="dcterms:W3CDTF">2024-07-22T07:44:00Z</dcterms:created>
  <dcterms:modified xsi:type="dcterms:W3CDTF">2024-07-22T07:44:00Z</dcterms:modified>
</cp:coreProperties>
</file>